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66" w:rsidRDefault="00F00B55">
      <w:pPr>
        <w:pStyle w:val="printredaction-line"/>
        <w:divId w:val="1285699870"/>
        <w:rPr>
          <w:rFonts w:ascii="Georgia" w:hAnsi="Georgia"/>
        </w:rPr>
      </w:pPr>
      <w:r>
        <w:rPr>
          <w:rFonts w:ascii="Georgia" w:hAnsi="Georgia"/>
        </w:rPr>
        <w:t>Редакция от 3 июля 2020</w:t>
      </w:r>
    </w:p>
    <w:p w:rsidR="00E94366" w:rsidRDefault="00F00B55">
      <w:pPr>
        <w:divId w:val="56414786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Постановление, Санитарно-эпидемиологические правила Главного государственного санитарного врача России от 30.06.2020 №№ 16, 3.1/2.4.3598-20</w:t>
      </w:r>
    </w:p>
    <w:p w:rsidR="00E94366" w:rsidRDefault="00F00B55">
      <w:pPr>
        <w:pStyle w:val="2"/>
        <w:divId w:val="128569987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Georgia" w:eastAsia="Times New Roman" w:hAnsi="Georgia"/>
        </w:rPr>
        <w:t>коронавирусной</w:t>
      </w:r>
      <w:proofErr w:type="spellEnd"/>
      <w:r>
        <w:rPr>
          <w:rFonts w:ascii="Georgia" w:eastAsia="Times New Roman" w:hAnsi="Georgia"/>
        </w:rPr>
        <w:t xml:space="preserve"> инфекции (COVID-19)"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 xml:space="preserve">В соответствии со </w:t>
      </w:r>
      <w:hyperlink r:id="rId5" w:anchor="/document/99/901729631/XA00M9Q2NI/" w:history="1">
        <w:r>
          <w:rPr>
            <w:rStyle w:val="a4"/>
            <w:rFonts w:ascii="Georgia" w:hAnsi="Georgia"/>
          </w:rPr>
          <w:t>статьей 39 Федерального закона от 30.03.1999 № 52-ФЗ "О санитарно-эпидемиологическом благополучии населения"</w:t>
        </w:r>
      </w:hyperlink>
      <w:r>
        <w:rPr>
          <w:rFonts w:ascii="Georgia" w:hAnsi="Georgia"/>
        </w:rPr>
        <w:t xml:space="preserve"> (Собрание законодательства Российской Федерации, 1999, № 14, ст.1650; 2019, № 30, ст.4134) и </w:t>
      </w:r>
      <w:hyperlink r:id="rId6" w:anchor="/document/99/901765645/" w:history="1">
        <w:r>
          <w:rPr>
            <w:rStyle w:val="a4"/>
            <w:rFonts w:ascii="Georgia" w:hAnsi="Georgia"/>
          </w:rPr>
          <w:t xml:space="preserve">постановлением Правительства Российской Федерации от 24.07.2000 № 554 "Об утверждении Положения </w:t>
        </w:r>
        <w:proofErr w:type="gramStart"/>
        <w:r>
          <w:rPr>
            <w:rStyle w:val="a4"/>
            <w:rFonts w:ascii="Georgia" w:hAnsi="Georgia"/>
          </w:rPr>
          <w:t>о</w:t>
        </w:r>
        <w:proofErr w:type="gramEnd"/>
        <w:r>
          <w:rPr>
            <w:rStyle w:val="a4"/>
            <w:rFonts w:ascii="Georgia" w:hAnsi="Georgia"/>
          </w:rPr>
          <w:t xml:space="preserve">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2000, № 31, ст.3295; 2005, № 39, ст.3953)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постановляю: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 xml:space="preserve">1. Утвердить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Georgia" w:hAnsi="Georgia"/>
        </w:rPr>
        <w:t>коронавирусной</w:t>
      </w:r>
      <w:proofErr w:type="spellEnd"/>
      <w:r>
        <w:rPr>
          <w:rFonts w:ascii="Georgia" w:hAnsi="Georgia"/>
        </w:rPr>
        <w:t xml:space="preserve"> инфекции (COVID-19)" (</w:t>
      </w:r>
      <w:hyperlink r:id="rId7" w:anchor="/document/99/565231806/XA00LVA2M9/" w:tgtFrame="_self" w:history="1">
        <w:r>
          <w:rPr>
            <w:rStyle w:val="a4"/>
            <w:rFonts w:ascii="Georgia" w:hAnsi="Georgia"/>
          </w:rPr>
          <w:t>приложение</w:t>
        </w:r>
      </w:hyperlink>
      <w:r>
        <w:rPr>
          <w:rFonts w:ascii="Georgia" w:hAnsi="Georgia"/>
        </w:rPr>
        <w:t>).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 xml:space="preserve">2. Ввести в действие </w:t>
      </w:r>
      <w:hyperlink r:id="rId8" w:anchor="/document/99/565231806/XA00LVA2M9/" w:tgtFrame="_self" w:history="1">
        <w:r>
          <w:rPr>
            <w:rStyle w:val="a4"/>
            <w:rFonts w:ascii="Georgia" w:hAnsi="Georgia"/>
          </w:rPr>
  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4"/>
            <w:rFonts w:ascii="Georgia" w:hAnsi="Georgia"/>
          </w:rPr>
          <w:t>коронавирусной</w:t>
        </w:r>
        <w:proofErr w:type="spellEnd"/>
        <w:r>
          <w:rPr>
            <w:rStyle w:val="a4"/>
            <w:rFonts w:ascii="Georgia" w:hAnsi="Georgia"/>
          </w:rPr>
          <w:t xml:space="preserve"> инфекции (COVID-19)"</w:t>
        </w:r>
      </w:hyperlink>
      <w:r>
        <w:rPr>
          <w:rFonts w:ascii="Georgia" w:hAnsi="Georgia"/>
        </w:rPr>
        <w:t xml:space="preserve"> со дня официального опубликования.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3. Настоящее постановление действует до 1 января 2021 года.</w:t>
      </w:r>
    </w:p>
    <w:p w:rsidR="00E94366" w:rsidRDefault="00F00B55">
      <w:pPr>
        <w:spacing w:after="223"/>
        <w:divId w:val="698622931"/>
        <w:rPr>
          <w:rFonts w:ascii="Georgia" w:hAnsi="Georgia"/>
        </w:rPr>
      </w:pPr>
      <w:proofErr w:type="spellStart"/>
      <w:r>
        <w:rPr>
          <w:rFonts w:ascii="Georgia" w:hAnsi="Georgia"/>
        </w:rPr>
        <w:t>А.Ю.Попова</w:t>
      </w:r>
      <w:proofErr w:type="spellEnd"/>
      <w:r>
        <w:rPr>
          <w:rFonts w:ascii="Georgia" w:hAnsi="Georgia"/>
        </w:rPr>
        <w:t xml:space="preserve"> </w:t>
      </w:r>
    </w:p>
    <w:p w:rsidR="00E94366" w:rsidRDefault="00F00B55">
      <w:pPr>
        <w:spacing w:after="223"/>
        <w:jc w:val="both"/>
        <w:divId w:val="1966617234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  <w:t>3 июля 2020 года,</w:t>
      </w:r>
      <w:r>
        <w:rPr>
          <w:rFonts w:ascii="Helvetica" w:hAnsi="Helvetica" w:cs="Helvetica"/>
          <w:sz w:val="20"/>
          <w:szCs w:val="20"/>
        </w:rPr>
        <w:br/>
      </w:r>
      <w:proofErr w:type="gramStart"/>
      <w:r>
        <w:rPr>
          <w:rFonts w:ascii="Helvetica" w:hAnsi="Helvetica" w:cs="Helvetica"/>
          <w:sz w:val="20"/>
          <w:szCs w:val="20"/>
        </w:rPr>
        <w:t>регистрационный</w:t>
      </w:r>
      <w:proofErr w:type="gramEnd"/>
      <w:r>
        <w:rPr>
          <w:rFonts w:ascii="Helvetica" w:hAnsi="Helvetica" w:cs="Helvetica"/>
          <w:sz w:val="20"/>
          <w:szCs w:val="20"/>
        </w:rPr>
        <w:t xml:space="preserve"> № 58824</w:t>
      </w:r>
    </w:p>
    <w:p w:rsidR="00E94366" w:rsidRDefault="00F00B55">
      <w:pPr>
        <w:pStyle w:val="align-right"/>
        <w:divId w:val="222449665"/>
        <w:rPr>
          <w:rFonts w:ascii="Georgia" w:hAnsi="Georgia"/>
        </w:rPr>
      </w:pPr>
      <w:r>
        <w:rPr>
          <w:rFonts w:ascii="Georgia" w:hAnsi="Georgia"/>
        </w:rPr>
        <w:t xml:space="preserve">Приложение </w:t>
      </w:r>
    </w:p>
    <w:p w:rsidR="00E94366" w:rsidRDefault="00F00B55">
      <w:pPr>
        <w:pStyle w:val="align-right"/>
        <w:divId w:val="706488338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lastRenderedPageBreak/>
        <w:t>УТВЕРЖДЕНЫ</w:t>
      </w:r>
      <w:r>
        <w:rPr>
          <w:rFonts w:ascii="Helvetica" w:hAnsi="Helvetica" w:cs="Helvetica"/>
          <w:sz w:val="20"/>
          <w:szCs w:val="20"/>
        </w:rPr>
        <w:br/>
        <w:t>постановлением Главного</w:t>
      </w:r>
      <w:r>
        <w:rPr>
          <w:rFonts w:ascii="Helvetica" w:hAnsi="Helvetica" w:cs="Helvetica"/>
          <w:sz w:val="20"/>
          <w:szCs w:val="20"/>
        </w:rPr>
        <w:br/>
        <w:t>государственного санитарного</w:t>
      </w:r>
      <w:r>
        <w:rPr>
          <w:rFonts w:ascii="Helvetica" w:hAnsi="Helvetica" w:cs="Helvetica"/>
          <w:sz w:val="20"/>
          <w:szCs w:val="20"/>
        </w:rPr>
        <w:br/>
        <w:t>врача Российской Федерации</w:t>
      </w:r>
      <w:r>
        <w:rPr>
          <w:rFonts w:ascii="Helvetica" w:hAnsi="Helvetica" w:cs="Helvetica"/>
          <w:sz w:val="20"/>
          <w:szCs w:val="20"/>
        </w:rPr>
        <w:br/>
        <w:t xml:space="preserve">от 30 июня 2020 года № 16 </w:t>
      </w:r>
      <w:proofErr w:type="gramEnd"/>
    </w:p>
    <w:p w:rsidR="00E94366" w:rsidRDefault="00F00B55">
      <w:pPr>
        <w:divId w:val="1401051908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Style w:val="docsupplement-name"/>
          <w:rFonts w:ascii="Georgia" w:eastAsia="Times New Roman" w:hAnsi="Georgia"/>
        </w:rPr>
        <w:t>коронавирусной</w:t>
      </w:r>
      <w:proofErr w:type="spellEnd"/>
      <w:r>
        <w:rPr>
          <w:rStyle w:val="docsupplement-name"/>
          <w:rFonts w:ascii="Georgia" w:eastAsia="Times New Roman" w:hAnsi="Georgia"/>
        </w:rPr>
        <w:t xml:space="preserve"> инфекции (COVID-19)"</w:t>
      </w:r>
    </w:p>
    <w:p w:rsidR="00E94366" w:rsidRDefault="00F00B55">
      <w:pPr>
        <w:divId w:val="144161169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положения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 xml:space="preserve">1.1. </w:t>
      </w:r>
      <w:proofErr w:type="gramStart"/>
      <w:r>
        <w:rPr>
          <w:rFonts w:ascii="Georgia" w:hAnsi="Georgia"/>
        </w:rPr>
        <w:t>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</w:t>
      </w:r>
      <w:proofErr w:type="gramEnd"/>
      <w:r>
        <w:rPr>
          <w:rFonts w:ascii="Georgia" w:hAnsi="Georgia"/>
        </w:rPr>
        <w:t xml:space="preserve">, </w:t>
      </w:r>
      <w:proofErr w:type="gramStart"/>
      <w:r>
        <w:rPr>
          <w:rFonts w:ascii="Georgia" w:hAnsi="Georgia"/>
        </w:rPr>
        <w:t>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End"/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" name="Рисунок 1" descr="https://1obraz.ru/system/content/image/51/1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obraz.ru/system/content/image/51/1/2703557/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(далее - Организации).</w:t>
      </w:r>
    </w:p>
    <w:p w:rsidR="00E94366" w:rsidRDefault="00F00B55">
      <w:pPr>
        <w:divId w:val="69083895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9525"/>
            <wp:docPr id="2" name="Рисунок 2" descr="https://1obraz.ru/system/content/image/51/1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obraz.ru/system/content/image/51/1/2703557/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anchor="/document/99/42023759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Распоряжение Правительства Российской Федерации от 29.11.2014 № 2403-р "Об утверждении Основ государственной молодежной политики Российской Федерации на период до 2025 года"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2014, № 50, ст.7185).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>
        <w:rPr>
          <w:rFonts w:ascii="Georgia" w:hAnsi="Georgia"/>
        </w:rPr>
        <w:t>коронавирусной</w:t>
      </w:r>
      <w:proofErr w:type="spellEnd"/>
      <w:r>
        <w:rPr>
          <w:rFonts w:ascii="Georgia" w:hAnsi="Georgia"/>
        </w:rPr>
        <w:t xml:space="preserve"> инфекции (далее - COVID-19).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 xml:space="preserve">1.4. Организации не </w:t>
      </w:r>
      <w:proofErr w:type="gramStart"/>
      <w:r>
        <w:rPr>
          <w:rFonts w:ascii="Georgia" w:hAnsi="Georgia"/>
        </w:rPr>
        <w:t>позднее</w:t>
      </w:r>
      <w:proofErr w:type="gramEnd"/>
      <w:r>
        <w:rPr>
          <w:rFonts w:ascii="Georgia" w:hAnsi="Georgia"/>
        </w:rP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E94366" w:rsidRDefault="00F00B55">
      <w:pPr>
        <w:divId w:val="71234338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lastRenderedPageBreak/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санитарно-эпидемиологические требования, направленные на предупреждение распространения COVID-19 в Организациях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2.1. Запрещается проведение массовых мероприятий с участием различных групп лиц (групповых ячеек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3" name="Рисунок 3" descr="https://1obraz.ru/system/content/image/51/1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obraz.ru/system/content/image/51/1/2703558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классов, отрядов и иных), а также массовых мероприятий с привлечением лиц из иных организаций.</w:t>
      </w:r>
    </w:p>
    <w:p w:rsidR="00E94366" w:rsidRDefault="00F00B55">
      <w:pPr>
        <w:divId w:val="107243433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4" name="Рисунок 4" descr="https://1obraz.ru/system/content/image/51/1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obraz.ru/system/content/image/51/1/2703558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anchor="/document/99/499023522/" w:history="1">
        <w:proofErr w:type="gramStart"/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 Главного государственного санитарного врача Российской Федерации от 15.05.2013 №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29.05.2013, регистрационный № 28564), с изменениями, внесенными </w:t>
      </w:r>
      <w:hyperlink r:id="rId13" w:anchor="/document/99/42029212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постановлениями Главного государственного санитарного врача Российской Федерации от 20.07.2015 № 28 "О внесении изменений в СанПиН 2.4.1.3049-13 "Санитарно-эпидемиологические требования к устройству, содержанию и организации</w:t>
        </w:r>
        <w:proofErr w:type="gramEnd"/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 режима работы дошкольных образовательных организаций"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03.08.2015, </w:t>
      </w:r>
      <w:proofErr w:type="gramStart"/>
      <w:r>
        <w:rPr>
          <w:rStyle w:val="docnote-text"/>
          <w:rFonts w:ascii="Helvetica" w:eastAsia="Times New Roman" w:hAnsi="Helvetica" w:cs="Helvetica"/>
          <w:sz w:val="17"/>
          <w:szCs w:val="17"/>
        </w:rPr>
        <w:t>регистрационный</w:t>
      </w:r>
      <w:proofErr w:type="gramEnd"/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№ 38312), </w:t>
      </w:r>
      <w:hyperlink r:id="rId14" w:anchor="/document/99/42030028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от 27.08.2015 №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04.09.2015, регистрационный № 38824).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</w:t>
      </w:r>
      <w:proofErr w:type="gramStart"/>
      <w:r>
        <w:rPr>
          <w:rFonts w:ascii="Georgia" w:hAnsi="Georgia"/>
        </w:rPr>
        <w:t>°С</w:t>
      </w:r>
      <w:proofErr w:type="gramEnd"/>
      <w:r>
        <w:rPr>
          <w:rFonts w:ascii="Georgia" w:hAnsi="Georgia"/>
        </w:rPr>
        <w:t xml:space="preserve"> и выше в целях учета при проведении противоэпидемических мероприятий.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При круглосуточном режиме работы Организации термометрия проводится не менее двух раз в сутки (утром и вечером).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2.3. В Организации должны проводиться противоэпидемические мероприятия, включающие: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генеральную уборку не реже одного раза в неделю;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lastRenderedPageBreak/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 xml:space="preserve">2.7. </w:t>
      </w:r>
      <w:proofErr w:type="gramStart"/>
      <w:r>
        <w:rPr>
          <w:rFonts w:ascii="Georgia" w:hAnsi="Georgia"/>
        </w:rPr>
        <w:t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  <w:proofErr w:type="gramEnd"/>
    </w:p>
    <w:p w:rsidR="00E94366" w:rsidRDefault="00F00B55">
      <w:pPr>
        <w:divId w:val="80959624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lastRenderedPageBreak/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При проведении итоговой и промежуточной аттестации общеобразовательной организацией должны быть обеспечены: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 xml:space="preserve">соблюдение в местах проведения аттестации социальной дистанции между </w:t>
      </w:r>
      <w:proofErr w:type="gramStart"/>
      <w:r>
        <w:rPr>
          <w:rFonts w:ascii="Georgia" w:hAnsi="Georgia"/>
        </w:rPr>
        <w:t>обучающимися</w:t>
      </w:r>
      <w:proofErr w:type="gramEnd"/>
      <w:r>
        <w:rPr>
          <w:rFonts w:ascii="Georgia" w:hAnsi="Georgia"/>
        </w:rPr>
        <w:t xml:space="preserve"> не менее 1,5 метров посредством зигзагообразной рассадки по 1 человеку за партой;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Количество детей в группах, отрядах (наполняемость) должно быть не более 50% от проектной вместимости.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Не допускается организация отдыха детей в детских лагерях палаточного типа.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lastRenderedPageBreak/>
        <w:t>Перед открытием каждой смены должна проводиться генеральная уборка.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5" name="Рисунок 5" descr="https://1obraz.ru/system/content/image/51/1/27035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obraz.ru/system/content/image/51/1/2703559/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E94366" w:rsidRDefault="00F00B55">
      <w:pPr>
        <w:divId w:val="21805755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6" name="Рисунок 6" descr="https://1obraz.ru/system/content/image/51/1/27035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obraz.ru/system/content/image/51/1/2703559/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anchor="/document/99/901729631/XA00MDE2N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51 Федерального закона от 30.03.1999 № 52-ФЗ "О санитарно-эпидемиологическом благополучии населения"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№ 079/у)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7" name="Рисунок 7" descr="https://1obraz.ru/system/content/image/51/1/27035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obraz.ru/system/content/image/51/1/2703560/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E94366" w:rsidRDefault="00F00B55">
      <w:pPr>
        <w:divId w:val="1906379323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8" name="Рисунок 8" descr="https://1obraz.ru/system/content/image/51/1/27035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obraz.ru/system/content/image/51/1/2703560/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anchor="/document/99/420245402/XA00M7I2MF/" w:history="1">
        <w:proofErr w:type="gramStart"/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Приложение № 17 к приказу Министерства здравоохранения Российской Федерации 15.12.2014 №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20.02.2015, регистрационный № 36160), с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lastRenderedPageBreak/>
        <w:t xml:space="preserve">изменениями, внесенными </w:t>
      </w:r>
      <w:hyperlink r:id="rId19" w:anchor="/document/99/542620432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Министерства здравоохранения Российской Федерации от 09.01.2018 № 2н "О внесении изменений в приказ Министерства здравоохранения Российской Федерации от 15 декабря</w:t>
        </w:r>
        <w:proofErr w:type="gramEnd"/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 2014 г. №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04.04.2018, регистрационный № 50614).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3.6. А</w:t>
      </w:r>
      <w:r w:rsidR="00F954BF">
        <w:rPr>
          <w:rFonts w:ascii="Georgia" w:hAnsi="Georgia"/>
        </w:rPr>
        <w:t>бзацы второй и пятый пункта 3.3.</w:t>
      </w:r>
      <w:r>
        <w:rPr>
          <w:rFonts w:ascii="Georgia" w:hAnsi="Georgia"/>
        </w:rPr>
        <w:t xml:space="preserve"> абзацы первый и третий пункта 3.5</w:t>
      </w:r>
      <w:r w:rsidR="00F954BF">
        <w:rPr>
          <w:rFonts w:ascii="Georgia" w:hAnsi="Georgia"/>
        </w:rPr>
        <w:t>.</w:t>
      </w:r>
      <w:bookmarkStart w:id="0" w:name="_GoBack"/>
      <w:bookmarkEnd w:id="0"/>
      <w:r>
        <w:rPr>
          <w:rFonts w:ascii="Georgia" w:hAnsi="Georgia"/>
        </w:rPr>
        <w:t xml:space="preserve">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Запрещается посещение социальной организации для детей лицами, не связанными с ее деятельностью.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3.8. Организатор игровой комнаты обеспечивает: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ограничение пределов игровой комнаты (в случае ее устройства в виде специально выделенного места);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проведение термометрии лиц, входящих в игровую комнату (при этом лица с температурой тела 37,1</w:t>
      </w:r>
      <w:proofErr w:type="gramStart"/>
      <w:r>
        <w:rPr>
          <w:rFonts w:ascii="Georgia" w:hAnsi="Georgia"/>
        </w:rPr>
        <w:t>°С</w:t>
      </w:r>
      <w:proofErr w:type="gramEnd"/>
      <w:r>
        <w:rPr>
          <w:rFonts w:ascii="Georgia" w:hAnsi="Georgia"/>
        </w:rPr>
        <w:t xml:space="preserve"> и выше, а также с признаками инфекционных заболеваний (респираторными) в игровую комнату не допускаются);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E94366" w:rsidRDefault="00F00B55">
      <w:pPr>
        <w:spacing w:after="223"/>
        <w:jc w:val="both"/>
        <w:divId w:val="222449665"/>
        <w:rPr>
          <w:rFonts w:ascii="Georgia" w:hAnsi="Georgia"/>
        </w:rPr>
      </w:pP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F00B55" w:rsidRDefault="00F00B55">
      <w:pPr>
        <w:divId w:val="104590605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15.10.2020</w:t>
      </w:r>
    </w:p>
    <w:sectPr w:rsidR="00F0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C51BB"/>
    <w:rsid w:val="009C51BB"/>
    <w:rsid w:val="00B5651B"/>
    <w:rsid w:val="00E94366"/>
    <w:rsid w:val="00F00B55"/>
    <w:rsid w:val="00F9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paragraph" w:styleId="a6">
    <w:name w:val="Balloon Text"/>
    <w:basedOn w:val="a"/>
    <w:link w:val="a7"/>
    <w:uiPriority w:val="99"/>
    <w:semiHidden/>
    <w:unhideWhenUsed/>
    <w:rsid w:val="00F954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4B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paragraph" w:styleId="a6">
    <w:name w:val="Balloon Text"/>
    <w:basedOn w:val="a"/>
    <w:link w:val="a7"/>
    <w:uiPriority w:val="99"/>
    <w:semiHidden/>
    <w:unhideWhenUsed/>
    <w:rsid w:val="00F954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4B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0605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87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66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2931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1169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895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4338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433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624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755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7932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image" Target="https://1obraz.ru/system/content/image/51/1/270356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obraz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image" Target="https://1obraz.ru/system/content/image/51/1/2703558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image" Target="https://1obraz.ru/system/content/image/51/1/2703559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1obraz.ru/system/content/image/51/1/2703557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2895</Words>
  <Characters>16507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техник</dc:creator>
  <cp:lastModifiedBy>user</cp:lastModifiedBy>
  <cp:revision>2</cp:revision>
  <dcterms:created xsi:type="dcterms:W3CDTF">2022-01-12T05:48:00Z</dcterms:created>
  <dcterms:modified xsi:type="dcterms:W3CDTF">2022-01-12T05:48:00Z</dcterms:modified>
</cp:coreProperties>
</file>