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877A7" w:rsidTr="007B07F9">
        <w:tc>
          <w:tcPr>
            <w:tcW w:w="4785" w:type="dxa"/>
          </w:tcPr>
          <w:p w:rsidR="004877A7" w:rsidRDefault="004877A7" w:rsidP="007B07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ПРИНЯТО</w:t>
            </w:r>
          </w:p>
          <w:p w:rsidR="004877A7" w:rsidRDefault="004877A7" w:rsidP="007B07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на заседании педагогического совета </w:t>
            </w:r>
          </w:p>
          <w:p w:rsidR="004877A7" w:rsidRDefault="00B3719B" w:rsidP="007B07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МБУ ДО “Вилюйская ДЮСШ №1</w:t>
            </w:r>
            <w:r w:rsidR="004877A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  <w:p w:rsidR="004877A7" w:rsidRDefault="004877A7" w:rsidP="007B07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Протокол №____ </w:t>
            </w:r>
          </w:p>
          <w:p w:rsidR="004877A7" w:rsidRDefault="003547BD" w:rsidP="007B07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от “____”_____________2017</w:t>
            </w:r>
            <w:r w:rsidR="004877A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г.</w:t>
            </w:r>
          </w:p>
        </w:tc>
        <w:tc>
          <w:tcPr>
            <w:tcW w:w="4786" w:type="dxa"/>
          </w:tcPr>
          <w:p w:rsidR="004877A7" w:rsidRDefault="004877A7" w:rsidP="007B07F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УТВЕРЖДАЮ</w:t>
            </w:r>
          </w:p>
          <w:p w:rsidR="004877A7" w:rsidRDefault="004877A7" w:rsidP="007B07F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Директор МБУ ДО </w:t>
            </w:r>
          </w:p>
          <w:p w:rsidR="004877A7" w:rsidRDefault="00B3719B" w:rsidP="007B07F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“Вилюйская ДЮСШ №1</w:t>
            </w:r>
            <w:r w:rsidR="004877A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”</w:t>
            </w:r>
          </w:p>
          <w:p w:rsidR="004877A7" w:rsidRDefault="00B3719B" w:rsidP="007B07F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________________Осипов Г.Д.</w:t>
            </w:r>
          </w:p>
          <w:p w:rsidR="004877A7" w:rsidRDefault="00856E08" w:rsidP="003547B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</w:tc>
      </w:tr>
    </w:tbl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ah-RU"/>
        </w:rPr>
      </w:pPr>
    </w:p>
    <w:p w:rsidR="004877A7" w:rsidRPr="004877A7" w:rsidRDefault="004877A7" w:rsidP="0048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ah-RU"/>
        </w:rPr>
      </w:pPr>
      <w:r w:rsidRPr="004877A7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  <w:r w:rsidRPr="004877A7">
        <w:rPr>
          <w:rFonts w:ascii="Times New Roman" w:hAnsi="Times New Roman" w:cs="Times New Roman"/>
          <w:b/>
          <w:bCs/>
          <w:sz w:val="32"/>
          <w:szCs w:val="32"/>
          <w:lang w:val="sah-RU"/>
        </w:rPr>
        <w:t xml:space="preserve"> </w:t>
      </w:r>
      <w:r w:rsidRPr="004877A7">
        <w:rPr>
          <w:rFonts w:ascii="Times New Roman" w:hAnsi="Times New Roman" w:cs="Times New Roman"/>
          <w:b/>
          <w:bCs/>
          <w:sz w:val="32"/>
          <w:szCs w:val="32"/>
        </w:rPr>
        <w:t>о порядке и основаниях перевода, отчисления и восстановления</w:t>
      </w:r>
      <w:r w:rsidRPr="004877A7">
        <w:rPr>
          <w:rFonts w:ascii="Times New Roman" w:hAnsi="Times New Roman" w:cs="Times New Roman"/>
          <w:b/>
          <w:bCs/>
          <w:sz w:val="32"/>
          <w:szCs w:val="32"/>
          <w:lang w:val="sah-RU"/>
        </w:rPr>
        <w:t xml:space="preserve"> </w:t>
      </w:r>
      <w:r w:rsidRPr="004877A7"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</w:p>
    <w:p w:rsidR="004877A7" w:rsidRPr="00E509DD" w:rsidRDefault="004877A7" w:rsidP="004877A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  <w:lang w:val="sah-RU"/>
        </w:rPr>
      </w:pPr>
      <w:r w:rsidRPr="00E509DD">
        <w:rPr>
          <w:rFonts w:ascii="Times New Roman" w:hAnsi="Times New Roman" w:cs="Times New Roman"/>
          <w:sz w:val="32"/>
          <w:szCs w:val="32"/>
          <w:lang w:val="sah-RU"/>
        </w:rPr>
        <w:t xml:space="preserve">муниципального бюджетного учреждения </w:t>
      </w:r>
    </w:p>
    <w:p w:rsidR="004877A7" w:rsidRPr="00E509DD" w:rsidRDefault="004877A7" w:rsidP="004877A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  <w:lang w:val="sah-RU"/>
        </w:rPr>
      </w:pPr>
      <w:r w:rsidRPr="00E509DD">
        <w:rPr>
          <w:rFonts w:ascii="Times New Roman" w:hAnsi="Times New Roman" w:cs="Times New Roman"/>
          <w:sz w:val="32"/>
          <w:szCs w:val="32"/>
          <w:lang w:val="sah-RU"/>
        </w:rPr>
        <w:t xml:space="preserve">дополнительного образования </w:t>
      </w:r>
    </w:p>
    <w:p w:rsidR="004877A7" w:rsidRPr="00E509DD" w:rsidRDefault="004877A7" w:rsidP="004877A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  <w:lang w:val="sah-RU"/>
        </w:rPr>
      </w:pPr>
      <w:r w:rsidRPr="00E509DD">
        <w:rPr>
          <w:rFonts w:ascii="Times New Roman" w:hAnsi="Times New Roman" w:cs="Times New Roman"/>
          <w:sz w:val="32"/>
          <w:szCs w:val="32"/>
          <w:lang w:val="sah-RU"/>
        </w:rPr>
        <w:t>“Вилюйская детско-юношеская спор</w:t>
      </w:r>
      <w:r w:rsidR="00B3719B">
        <w:rPr>
          <w:rFonts w:ascii="Times New Roman" w:hAnsi="Times New Roman" w:cs="Times New Roman"/>
          <w:sz w:val="32"/>
          <w:szCs w:val="32"/>
          <w:lang w:val="sah-RU"/>
        </w:rPr>
        <w:t>тивная школа №1</w:t>
      </w:r>
      <w:r w:rsidRPr="00E509DD">
        <w:rPr>
          <w:rFonts w:ascii="Times New Roman" w:hAnsi="Times New Roman" w:cs="Times New Roman"/>
          <w:sz w:val="32"/>
          <w:szCs w:val="32"/>
          <w:lang w:val="sah-RU"/>
        </w:rPr>
        <w:t xml:space="preserve">” </w:t>
      </w:r>
    </w:p>
    <w:p w:rsidR="004877A7" w:rsidRPr="00E509DD" w:rsidRDefault="004877A7" w:rsidP="004877A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  <w:lang w:val="sah-RU"/>
        </w:rPr>
      </w:pPr>
      <w:r w:rsidRPr="00E509DD">
        <w:rPr>
          <w:rFonts w:ascii="Times New Roman" w:hAnsi="Times New Roman" w:cs="Times New Roman"/>
          <w:sz w:val="32"/>
          <w:szCs w:val="32"/>
          <w:lang w:val="sah-RU"/>
        </w:rPr>
        <w:t xml:space="preserve">муниципального района “Вилюйский улус (район)” </w:t>
      </w:r>
    </w:p>
    <w:p w:rsidR="004877A7" w:rsidRPr="00E509DD" w:rsidRDefault="004877A7" w:rsidP="004877A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ah-RU"/>
        </w:rPr>
      </w:pPr>
      <w:r w:rsidRPr="00E509DD">
        <w:rPr>
          <w:rFonts w:ascii="Times New Roman" w:hAnsi="Times New Roman" w:cs="Times New Roman"/>
          <w:sz w:val="32"/>
          <w:szCs w:val="32"/>
          <w:lang w:val="sah-RU"/>
        </w:rPr>
        <w:t>Республики Саха (Якутия)</w:t>
      </w: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Default="004877A7" w:rsidP="0048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B3719B" w:rsidRDefault="00B3719B" w:rsidP="00856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ah-RU"/>
        </w:rPr>
      </w:pPr>
    </w:p>
    <w:p w:rsidR="004877A7" w:rsidRDefault="003547BD" w:rsidP="00856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ah-RU"/>
        </w:rPr>
      </w:pPr>
      <w:r>
        <w:rPr>
          <w:rFonts w:ascii="Times New Roman" w:hAnsi="Times New Roman" w:cs="Times New Roman"/>
          <w:bCs/>
          <w:sz w:val="24"/>
          <w:szCs w:val="24"/>
          <w:lang w:val="sah-RU"/>
        </w:rPr>
        <w:t>Вилюйск 2017</w:t>
      </w:r>
    </w:p>
    <w:p w:rsidR="00B3719B" w:rsidRPr="00856E08" w:rsidRDefault="00B3719B" w:rsidP="00856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ah-RU"/>
        </w:rPr>
      </w:pPr>
    </w:p>
    <w:p w:rsidR="004877A7" w:rsidRPr="004877A7" w:rsidRDefault="004877A7" w:rsidP="004877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7A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877A7" w:rsidRPr="00856E08" w:rsidRDefault="004877A7" w:rsidP="00856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7A7">
        <w:rPr>
          <w:rFonts w:ascii="Times New Roman" w:hAnsi="Times New Roman" w:cs="Times New Roman"/>
          <w:sz w:val="24"/>
          <w:szCs w:val="24"/>
        </w:rPr>
        <w:t>1</w:t>
      </w:r>
      <w:r w:rsidRPr="00856E08">
        <w:rPr>
          <w:rFonts w:ascii="Times New Roman" w:hAnsi="Times New Roman" w:cs="Times New Roman"/>
          <w:sz w:val="24"/>
          <w:szCs w:val="24"/>
        </w:rPr>
        <w:t>.1. Положение о порядке и основаниях перевода, отчисления и восстановления</w:t>
      </w:r>
      <w:r w:rsidRPr="00856E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856E08">
        <w:rPr>
          <w:rFonts w:ascii="Times New Roman" w:hAnsi="Times New Roman" w:cs="Times New Roman"/>
          <w:sz w:val="24"/>
          <w:szCs w:val="24"/>
        </w:rPr>
        <w:t>обучающихся (далее - Положение) разработано в соответствии с Федеральным</w:t>
      </w:r>
      <w:r w:rsidRPr="00856E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856E08">
        <w:rPr>
          <w:rFonts w:ascii="Times New Roman" w:hAnsi="Times New Roman" w:cs="Times New Roman"/>
          <w:sz w:val="24"/>
          <w:szCs w:val="24"/>
        </w:rPr>
        <w:t>Законом «Об образовании в Российской Федерации», Уставом муниципального</w:t>
      </w:r>
      <w:r w:rsidRPr="00856E08">
        <w:rPr>
          <w:rFonts w:ascii="Times New Roman" w:hAnsi="Times New Roman" w:cs="Times New Roman"/>
          <w:sz w:val="24"/>
          <w:szCs w:val="24"/>
          <w:lang w:val="sah-RU"/>
        </w:rPr>
        <w:t xml:space="preserve"> бюджетного</w:t>
      </w:r>
      <w:r w:rsidRPr="00856E0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856E08">
        <w:rPr>
          <w:rFonts w:ascii="Times New Roman" w:hAnsi="Times New Roman" w:cs="Times New Roman"/>
          <w:sz w:val="24"/>
          <w:szCs w:val="24"/>
          <w:lang w:val="sah-RU"/>
        </w:rPr>
        <w:t xml:space="preserve">дополнительного образования </w:t>
      </w:r>
      <w:r w:rsidRPr="00856E08">
        <w:rPr>
          <w:rFonts w:ascii="Times New Roman" w:hAnsi="Times New Roman" w:cs="Times New Roman"/>
          <w:sz w:val="24"/>
          <w:szCs w:val="24"/>
        </w:rPr>
        <w:t>«</w:t>
      </w:r>
      <w:r w:rsidRPr="00856E08">
        <w:rPr>
          <w:rFonts w:ascii="Times New Roman" w:hAnsi="Times New Roman" w:cs="Times New Roman"/>
          <w:sz w:val="24"/>
          <w:szCs w:val="24"/>
          <w:lang w:val="sah-RU"/>
        </w:rPr>
        <w:t>Вилюйская детско-юношеская спор</w:t>
      </w:r>
      <w:r w:rsidR="00B3719B">
        <w:rPr>
          <w:rFonts w:ascii="Times New Roman" w:hAnsi="Times New Roman" w:cs="Times New Roman"/>
          <w:sz w:val="24"/>
          <w:szCs w:val="24"/>
          <w:lang w:val="sah-RU"/>
        </w:rPr>
        <w:t>тивная школа №1</w:t>
      </w:r>
      <w:r w:rsidRPr="00856E08">
        <w:rPr>
          <w:rFonts w:ascii="Times New Roman" w:hAnsi="Times New Roman" w:cs="Times New Roman"/>
          <w:sz w:val="24"/>
          <w:szCs w:val="24"/>
          <w:lang w:val="sah-RU"/>
        </w:rPr>
        <w:t xml:space="preserve">” </w:t>
      </w:r>
      <w:r w:rsidRPr="00856E08">
        <w:rPr>
          <w:rFonts w:ascii="Times New Roman" w:hAnsi="Times New Roman" w:cs="Times New Roman"/>
          <w:sz w:val="24"/>
          <w:szCs w:val="24"/>
        </w:rPr>
        <w:t>(далее - М</w:t>
      </w:r>
      <w:r w:rsidR="00B3719B">
        <w:rPr>
          <w:rFonts w:ascii="Times New Roman" w:hAnsi="Times New Roman" w:cs="Times New Roman"/>
          <w:sz w:val="24"/>
          <w:szCs w:val="24"/>
          <w:lang w:val="sah-RU"/>
        </w:rPr>
        <w:t xml:space="preserve">БУ </w:t>
      </w:r>
      <w:proofErr w:type="gramStart"/>
      <w:r w:rsidR="00B3719B">
        <w:rPr>
          <w:rFonts w:ascii="Times New Roman" w:hAnsi="Times New Roman" w:cs="Times New Roman"/>
          <w:sz w:val="24"/>
          <w:szCs w:val="24"/>
          <w:lang w:val="sah-RU"/>
        </w:rPr>
        <w:t>ДО</w:t>
      </w:r>
      <w:proofErr w:type="gramEnd"/>
      <w:r w:rsidR="00B3719B">
        <w:rPr>
          <w:rFonts w:ascii="Times New Roman" w:hAnsi="Times New Roman" w:cs="Times New Roman"/>
          <w:sz w:val="24"/>
          <w:szCs w:val="24"/>
          <w:lang w:val="sah-RU"/>
        </w:rPr>
        <w:t xml:space="preserve"> “Вилюйская ДЮСШ №1</w:t>
      </w:r>
      <w:r w:rsidRPr="00856E08">
        <w:rPr>
          <w:rFonts w:ascii="Times New Roman" w:hAnsi="Times New Roman" w:cs="Times New Roman"/>
          <w:sz w:val="24"/>
          <w:szCs w:val="24"/>
          <w:lang w:val="sah-RU"/>
        </w:rPr>
        <w:t>”</w:t>
      </w:r>
      <w:r w:rsidRPr="00856E08">
        <w:rPr>
          <w:rFonts w:ascii="Times New Roman" w:hAnsi="Times New Roman" w:cs="Times New Roman"/>
          <w:sz w:val="24"/>
          <w:szCs w:val="24"/>
        </w:rPr>
        <w:t>)</w:t>
      </w:r>
    </w:p>
    <w:p w:rsidR="004877A7" w:rsidRPr="00856E08" w:rsidRDefault="004877A7" w:rsidP="00856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E08">
        <w:rPr>
          <w:rFonts w:ascii="Times New Roman" w:hAnsi="Times New Roman" w:cs="Times New Roman"/>
          <w:sz w:val="24"/>
          <w:szCs w:val="24"/>
        </w:rPr>
        <w:t>1.2. Положение определяет порядок и основания перевода, отчисления и восстановления</w:t>
      </w:r>
    </w:p>
    <w:p w:rsidR="004877A7" w:rsidRPr="00856E08" w:rsidRDefault="004877A7" w:rsidP="00856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E08">
        <w:rPr>
          <w:rFonts w:ascii="Times New Roman" w:hAnsi="Times New Roman" w:cs="Times New Roman"/>
          <w:sz w:val="24"/>
          <w:szCs w:val="24"/>
        </w:rPr>
        <w:t>обучающихся М</w:t>
      </w:r>
      <w:r w:rsidR="00B3719B">
        <w:rPr>
          <w:rFonts w:ascii="Times New Roman" w:hAnsi="Times New Roman" w:cs="Times New Roman"/>
          <w:sz w:val="24"/>
          <w:szCs w:val="24"/>
          <w:lang w:val="sah-RU"/>
        </w:rPr>
        <w:t>БУ ДО “Вилюйская ДЮСШ №1</w:t>
      </w:r>
      <w:r w:rsidRPr="00856E08">
        <w:rPr>
          <w:rFonts w:ascii="Times New Roman" w:hAnsi="Times New Roman" w:cs="Times New Roman"/>
          <w:sz w:val="24"/>
          <w:szCs w:val="24"/>
          <w:lang w:val="sah-RU"/>
        </w:rPr>
        <w:t>”</w:t>
      </w:r>
      <w:r w:rsidRPr="00856E08">
        <w:rPr>
          <w:rFonts w:ascii="Times New Roman" w:hAnsi="Times New Roman" w:cs="Times New Roman"/>
          <w:sz w:val="24"/>
          <w:szCs w:val="24"/>
        </w:rPr>
        <w:t>.</w:t>
      </w:r>
    </w:p>
    <w:p w:rsidR="004877A7" w:rsidRPr="00856E08" w:rsidRDefault="004877A7" w:rsidP="00856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Pr="00856E08" w:rsidRDefault="004877A7" w:rsidP="00856E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E08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</w:t>
      </w:r>
      <w:r w:rsidR="00856E08" w:rsidRPr="00856E08">
        <w:rPr>
          <w:rFonts w:ascii="Times New Roman" w:hAnsi="Times New Roman" w:cs="Times New Roman"/>
          <w:b/>
          <w:bCs/>
          <w:sz w:val="24"/>
          <w:szCs w:val="24"/>
          <w:lang w:val="sah-RU"/>
        </w:rPr>
        <w:t xml:space="preserve">и </w:t>
      </w:r>
      <w:r w:rsidRPr="00856E08">
        <w:rPr>
          <w:rFonts w:ascii="Times New Roman" w:hAnsi="Times New Roman" w:cs="Times New Roman"/>
          <w:b/>
          <w:bCs/>
          <w:sz w:val="24"/>
          <w:szCs w:val="24"/>
        </w:rPr>
        <w:t xml:space="preserve">основания перевода </w:t>
      </w:r>
      <w:proofErr w:type="gramStart"/>
      <w:r w:rsidRPr="00856E08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856E08">
        <w:rPr>
          <w:rFonts w:ascii="Times New Roman" w:hAnsi="Times New Roman" w:cs="Times New Roman"/>
          <w:b/>
          <w:bCs/>
          <w:sz w:val="24"/>
          <w:szCs w:val="24"/>
        </w:rPr>
        <w:t>, с одного года обучения на другой</w:t>
      </w:r>
    </w:p>
    <w:p w:rsidR="00856E08" w:rsidRPr="00856E08" w:rsidRDefault="00856E08" w:rsidP="00856E08">
      <w:pPr>
        <w:pStyle w:val="Default"/>
        <w:spacing w:line="360" w:lineRule="auto"/>
        <w:jc w:val="both"/>
      </w:pPr>
      <w:r w:rsidRPr="00856E08">
        <w:rPr>
          <w:lang w:val="sah-RU"/>
        </w:rPr>
        <w:t xml:space="preserve">2.1. </w:t>
      </w:r>
      <w:r w:rsidRPr="00856E08">
        <w:t xml:space="preserve">Группа начальной подготовки первого года обучения формируется как из вновь зачисляемых в спортивную школу учащихся, так и из учащихся, не имеющих по каким-либо причинам возможности продолжать занятия на других этапах начальной подготовки, но желающих заниматься избранным видом спорта. </w:t>
      </w:r>
    </w:p>
    <w:p w:rsidR="00856E08" w:rsidRPr="00856E08" w:rsidRDefault="00856E08" w:rsidP="00856E08">
      <w:pPr>
        <w:pStyle w:val="Default"/>
        <w:spacing w:line="360" w:lineRule="auto"/>
        <w:jc w:val="both"/>
      </w:pPr>
      <w:r w:rsidRPr="00856E08">
        <w:rPr>
          <w:lang w:val="sah-RU"/>
        </w:rPr>
        <w:t xml:space="preserve">2.2. </w:t>
      </w:r>
      <w:r w:rsidRPr="00856E08">
        <w:t xml:space="preserve">Перевод учащихся в группу следующего года обучения на этапе начальной подготовки осуществляется при условии положительных результатов сдачи контрольно-переводных нормативов по общефизической подготовке и отсутствии медицинских противопоказаний для занятий данным видом спорта. </w:t>
      </w:r>
    </w:p>
    <w:p w:rsidR="00856E08" w:rsidRPr="00856E08" w:rsidRDefault="00856E08" w:rsidP="00856E08">
      <w:pPr>
        <w:pStyle w:val="Default"/>
        <w:spacing w:line="360" w:lineRule="auto"/>
        <w:jc w:val="both"/>
      </w:pPr>
      <w:r w:rsidRPr="00856E08">
        <w:rPr>
          <w:lang w:val="sah-RU"/>
        </w:rPr>
        <w:t xml:space="preserve">2.3. </w:t>
      </w:r>
      <w:r w:rsidRPr="00856E08">
        <w:t xml:space="preserve">В </w:t>
      </w:r>
      <w:r w:rsidRPr="00856E08">
        <w:rPr>
          <w:lang w:val="sah-RU"/>
        </w:rPr>
        <w:t>тренировочный этап</w:t>
      </w:r>
      <w:r w:rsidRPr="00856E08">
        <w:t xml:space="preserve">, как правило, зачисляются только практически здоровые учащиеся, прошедшие необходимую подготовку на этапе начальной подготовки не менее одного года, при условии выполнения ими контрольных нормативов по общей и специальной физической подготовке, установленных образовательными программами. </w:t>
      </w:r>
    </w:p>
    <w:p w:rsidR="00856E08" w:rsidRPr="00856E08" w:rsidRDefault="00856E08" w:rsidP="00856E08">
      <w:pPr>
        <w:pStyle w:val="Default"/>
        <w:spacing w:line="360" w:lineRule="auto"/>
        <w:jc w:val="both"/>
      </w:pPr>
      <w:r w:rsidRPr="00856E08">
        <w:rPr>
          <w:lang w:val="sah-RU"/>
        </w:rPr>
        <w:t xml:space="preserve">2.4. </w:t>
      </w:r>
      <w:r w:rsidRPr="00856E08">
        <w:t xml:space="preserve">Основным условием перевода учащихся на следующий этап обучения является (в том числе досрочно): выполнение требований КПН </w:t>
      </w:r>
      <w:r w:rsidR="00B3719B">
        <w:t xml:space="preserve"> </w:t>
      </w:r>
      <w:r w:rsidRPr="00856E08">
        <w:t>(</w:t>
      </w:r>
      <w:proofErr w:type="spellStart"/>
      <w:r w:rsidRPr="00856E08">
        <w:t>контрольно</w:t>
      </w:r>
      <w:proofErr w:type="spellEnd"/>
      <w:r w:rsidRPr="00856E08">
        <w:t xml:space="preserve"> </w:t>
      </w:r>
      <w:r w:rsidR="00B3719B">
        <w:t xml:space="preserve"> </w:t>
      </w:r>
      <w:r w:rsidRPr="00856E08">
        <w:t xml:space="preserve">- переводных нормативов) по разделам ОФП и СФП и выполнение спортивных разрядов в соответствии с этапом спортивной подготовки (итоговая аттестация). </w:t>
      </w:r>
    </w:p>
    <w:p w:rsidR="00856E08" w:rsidRPr="00856E08" w:rsidRDefault="00856E08" w:rsidP="00856E08">
      <w:pPr>
        <w:pStyle w:val="Default"/>
        <w:spacing w:line="360" w:lineRule="auto"/>
        <w:jc w:val="both"/>
        <w:rPr>
          <w:lang w:val="sah-RU"/>
        </w:rPr>
      </w:pPr>
      <w:r w:rsidRPr="00856E08">
        <w:rPr>
          <w:lang w:val="sah-RU"/>
        </w:rPr>
        <w:t xml:space="preserve">2.5. </w:t>
      </w:r>
      <w:r w:rsidRPr="00856E08">
        <w:t xml:space="preserve">Также на основании стажа занятий, выполнения контрольных нормативов по ОФП, СФП и по итогам выступлений в соревнованиях по ходатайству тренерского совета, а также тренеров-преподавателей учащиеся могут быть досрочно переведены в другие этапы спортивной подготовки. </w:t>
      </w:r>
    </w:p>
    <w:p w:rsidR="00856E08" w:rsidRPr="00856E08" w:rsidRDefault="00856E08" w:rsidP="00856E08">
      <w:pPr>
        <w:pStyle w:val="Default"/>
        <w:spacing w:line="360" w:lineRule="auto"/>
        <w:jc w:val="both"/>
      </w:pPr>
      <w:r w:rsidRPr="00856E08">
        <w:rPr>
          <w:lang w:val="sah-RU"/>
        </w:rPr>
        <w:t xml:space="preserve">2.6 </w:t>
      </w:r>
      <w:r w:rsidRPr="00856E08">
        <w:t xml:space="preserve">Аттестация учащихся ДЮСШ проводится во втором полугодии учебного года – май-июнь. </w:t>
      </w:r>
    </w:p>
    <w:p w:rsidR="00856E08" w:rsidRPr="00856E08" w:rsidRDefault="00856E08" w:rsidP="00856E08">
      <w:pPr>
        <w:pStyle w:val="Default"/>
        <w:spacing w:line="360" w:lineRule="auto"/>
        <w:jc w:val="both"/>
        <w:rPr>
          <w:lang w:val="sah-RU"/>
        </w:rPr>
      </w:pPr>
      <w:r w:rsidRPr="00856E08">
        <w:rPr>
          <w:lang w:val="sah-RU"/>
        </w:rPr>
        <w:t xml:space="preserve">2.7. </w:t>
      </w:r>
      <w:r w:rsidRPr="00856E08">
        <w:t>Учащимся, не выполнившим требования норм КПН, предоставляется возможность продолжить обучение повторно на том же этапе обучения.</w:t>
      </w:r>
      <w:r w:rsidRPr="00856E08">
        <w:rPr>
          <w:lang w:val="sah-RU"/>
        </w:rPr>
        <w:t xml:space="preserve"> </w:t>
      </w:r>
    </w:p>
    <w:p w:rsidR="00856E08" w:rsidRPr="00856E08" w:rsidRDefault="00856E08" w:rsidP="00856E08">
      <w:pPr>
        <w:pStyle w:val="Default"/>
        <w:spacing w:line="360" w:lineRule="auto"/>
        <w:jc w:val="both"/>
      </w:pPr>
      <w:r w:rsidRPr="00856E08">
        <w:rPr>
          <w:lang w:val="sah-RU"/>
        </w:rPr>
        <w:lastRenderedPageBreak/>
        <w:t xml:space="preserve">2.8. </w:t>
      </w:r>
      <w:r w:rsidRPr="00856E08">
        <w:t xml:space="preserve">Учащиеся, не освоившие образовательную программу, к обучению на следующий этап не допускаются. </w:t>
      </w:r>
    </w:p>
    <w:p w:rsidR="00856E08" w:rsidRPr="00856E08" w:rsidRDefault="00856E08" w:rsidP="00856E08">
      <w:pPr>
        <w:pStyle w:val="Default"/>
        <w:spacing w:line="360" w:lineRule="auto"/>
        <w:jc w:val="both"/>
      </w:pPr>
      <w:r w:rsidRPr="00856E08">
        <w:rPr>
          <w:lang w:val="sah-RU"/>
        </w:rPr>
        <w:t xml:space="preserve">2.9. </w:t>
      </w:r>
      <w:r w:rsidRPr="00856E08">
        <w:t xml:space="preserve">Учащиеся, не выполнившие КПН по одному из разделов по решению педагогического или тренерского совета, могут быть переведены на следующий этап обучения условно, с пересдачей КПН в сентябре - октябре учебного года. </w:t>
      </w:r>
    </w:p>
    <w:p w:rsidR="00856E08" w:rsidRPr="00856E08" w:rsidRDefault="00856E08" w:rsidP="00856E08">
      <w:pPr>
        <w:pStyle w:val="Default"/>
        <w:spacing w:line="360" w:lineRule="auto"/>
        <w:jc w:val="both"/>
        <w:rPr>
          <w:lang w:val="sah-RU"/>
        </w:rPr>
      </w:pPr>
      <w:r w:rsidRPr="00856E08">
        <w:rPr>
          <w:lang w:val="sah-RU"/>
        </w:rPr>
        <w:t xml:space="preserve">2.10. </w:t>
      </w:r>
      <w:r w:rsidRPr="00856E08">
        <w:t>Формы проведения аттестации: тестирование развития общих и специальных физических качеств ОФП и СФП. Это различные виды бега, прыжки в длину с места, в высоту с места, отжимания и подтягивания, а также специальные задания, отражающие общую и специальную подготовку по видам спорта. Задания составлены согласно сложности по годам обучения.</w:t>
      </w:r>
    </w:p>
    <w:p w:rsidR="004877A7" w:rsidRDefault="004877A7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Pr="004877A7" w:rsidRDefault="00856E08" w:rsidP="004877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ah-RU"/>
        </w:rPr>
        <w:t>3</w:t>
      </w:r>
      <w:r w:rsidR="004877A7" w:rsidRPr="004877A7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b/>
          <w:bCs/>
          <w:sz w:val="24"/>
          <w:szCs w:val="24"/>
          <w:lang w:val="sah-RU"/>
        </w:rPr>
        <w:t xml:space="preserve">и </w:t>
      </w:r>
      <w:r w:rsidR="004877A7" w:rsidRPr="004877A7">
        <w:rPr>
          <w:rFonts w:ascii="Times New Roman" w:hAnsi="Times New Roman" w:cs="Times New Roman"/>
          <w:b/>
          <w:bCs/>
          <w:sz w:val="24"/>
          <w:szCs w:val="24"/>
        </w:rPr>
        <w:t xml:space="preserve">основания отчисления и восстановления </w:t>
      </w:r>
      <w:proofErr w:type="gramStart"/>
      <w:r w:rsidR="004877A7" w:rsidRPr="004877A7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4877A7" w:rsidRPr="004877A7" w:rsidRDefault="00856E08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3</w:t>
      </w:r>
      <w:r w:rsidR="004877A7" w:rsidRPr="004877A7">
        <w:rPr>
          <w:rFonts w:ascii="Times New Roman" w:hAnsi="Times New Roman" w:cs="Times New Roman"/>
          <w:sz w:val="24"/>
          <w:szCs w:val="24"/>
        </w:rPr>
        <w:t xml:space="preserve">.1. Образовательные отношения прекращаются в связи с отчислением обучающегося </w:t>
      </w:r>
      <w:proofErr w:type="gramStart"/>
      <w:r w:rsidR="004877A7" w:rsidRPr="004877A7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4877A7" w:rsidRPr="004877A7" w:rsidRDefault="004877A7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EC8">
        <w:rPr>
          <w:rFonts w:ascii="Times New Roman" w:hAnsi="Times New Roman" w:cs="Times New Roman"/>
          <w:sz w:val="24"/>
          <w:szCs w:val="24"/>
        </w:rPr>
        <w:t>М</w:t>
      </w:r>
      <w:r w:rsidR="00B3719B">
        <w:rPr>
          <w:rFonts w:ascii="Times New Roman" w:hAnsi="Times New Roman" w:cs="Times New Roman"/>
          <w:sz w:val="24"/>
          <w:szCs w:val="24"/>
          <w:lang w:val="sah-RU"/>
        </w:rPr>
        <w:t>БУ ДО “Вилюйская ДЮСШ №1</w:t>
      </w:r>
      <w:r>
        <w:rPr>
          <w:rFonts w:ascii="Times New Roman" w:hAnsi="Times New Roman" w:cs="Times New Roman"/>
          <w:sz w:val="24"/>
          <w:szCs w:val="24"/>
          <w:lang w:val="sah-RU"/>
        </w:rPr>
        <w:t>”</w:t>
      </w:r>
      <w:r w:rsidRPr="004877A7">
        <w:rPr>
          <w:rFonts w:ascii="Times New Roman" w:hAnsi="Times New Roman" w:cs="Times New Roman"/>
          <w:sz w:val="24"/>
          <w:szCs w:val="24"/>
        </w:rPr>
        <w:t>:</w:t>
      </w:r>
    </w:p>
    <w:p w:rsidR="004877A7" w:rsidRPr="004877A7" w:rsidRDefault="004877A7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7A7">
        <w:rPr>
          <w:rFonts w:ascii="Times New Roman" w:hAnsi="Times New Roman" w:cs="Times New Roman"/>
          <w:sz w:val="24"/>
          <w:szCs w:val="24"/>
        </w:rPr>
        <w:t>- в связи с завершением обучения;</w:t>
      </w:r>
    </w:p>
    <w:p w:rsidR="004877A7" w:rsidRPr="004877A7" w:rsidRDefault="004877A7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7A7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п.3.2 настоящего Положения.</w:t>
      </w:r>
    </w:p>
    <w:p w:rsidR="004877A7" w:rsidRPr="004877A7" w:rsidRDefault="00856E08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3</w:t>
      </w:r>
      <w:r w:rsidR="004877A7" w:rsidRPr="004877A7">
        <w:rPr>
          <w:rFonts w:ascii="Times New Roman" w:hAnsi="Times New Roman" w:cs="Times New Roman"/>
          <w:sz w:val="24"/>
          <w:szCs w:val="24"/>
        </w:rPr>
        <w:t>.2. Образовательные отношения могут быть прекращены досрочно в следующих случаях:</w:t>
      </w:r>
    </w:p>
    <w:p w:rsidR="004877A7" w:rsidRPr="004877A7" w:rsidRDefault="004877A7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7A7">
        <w:rPr>
          <w:rFonts w:ascii="Times New Roman" w:hAnsi="Times New Roman" w:cs="Times New Roman"/>
          <w:sz w:val="24"/>
          <w:szCs w:val="24"/>
        </w:rPr>
        <w:t>- по инициативе обучающегося или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877A7">
        <w:rPr>
          <w:rFonts w:ascii="Times New Roman" w:hAnsi="Times New Roman" w:cs="Times New Roman"/>
          <w:sz w:val="24"/>
          <w:szCs w:val="24"/>
        </w:rPr>
        <w:t>несовершеннолетнего обучающегося, в том числе в случае перевода обучающегося для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877A7">
        <w:rPr>
          <w:rFonts w:ascii="Times New Roman" w:hAnsi="Times New Roman" w:cs="Times New Roman"/>
          <w:sz w:val="24"/>
          <w:szCs w:val="24"/>
        </w:rPr>
        <w:t>продолжения освоения образовательной программы в другую организацию,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877A7"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деятельность;</w:t>
      </w:r>
    </w:p>
    <w:p w:rsidR="004877A7" w:rsidRPr="004877A7" w:rsidRDefault="004877A7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7A7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 или родителей (законных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877A7">
        <w:rPr>
          <w:rFonts w:ascii="Times New Roman" w:hAnsi="Times New Roman" w:cs="Times New Roman"/>
          <w:sz w:val="24"/>
          <w:szCs w:val="24"/>
        </w:rPr>
        <w:t>представителей) несовершеннолетнего обучающегося и школы, в том числе в случае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877A7">
        <w:rPr>
          <w:rFonts w:ascii="Times New Roman" w:hAnsi="Times New Roman" w:cs="Times New Roman"/>
          <w:sz w:val="24"/>
          <w:szCs w:val="24"/>
        </w:rPr>
        <w:t>ликвидации школы.</w:t>
      </w:r>
    </w:p>
    <w:p w:rsidR="004877A7" w:rsidRPr="004877A7" w:rsidRDefault="00856E08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3</w:t>
      </w:r>
      <w:r w:rsidR="004877A7" w:rsidRPr="004877A7">
        <w:rPr>
          <w:rFonts w:ascii="Times New Roman" w:hAnsi="Times New Roman" w:cs="Times New Roman"/>
          <w:sz w:val="24"/>
          <w:szCs w:val="24"/>
        </w:rPr>
        <w:t xml:space="preserve">.3. Досрочное прекращение образовательных отношений по инициативе </w:t>
      </w:r>
      <w:proofErr w:type="gramStart"/>
      <w:r w:rsidR="004877A7" w:rsidRPr="004877A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</w:p>
    <w:p w:rsidR="004877A7" w:rsidRPr="004877A7" w:rsidRDefault="004877A7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7A7">
        <w:rPr>
          <w:rFonts w:ascii="Times New Roman" w:hAnsi="Times New Roman" w:cs="Times New Roman"/>
          <w:sz w:val="24"/>
          <w:szCs w:val="24"/>
        </w:rPr>
        <w:t>или родителей (законных представителей) несовершеннолетнего обучающегося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877A7">
        <w:rPr>
          <w:rFonts w:ascii="Times New Roman" w:hAnsi="Times New Roman" w:cs="Times New Roman"/>
          <w:sz w:val="24"/>
          <w:szCs w:val="24"/>
        </w:rPr>
        <w:t>производится по заявлению обучающегося или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877A7">
        <w:rPr>
          <w:rFonts w:ascii="Times New Roman" w:hAnsi="Times New Roman" w:cs="Times New Roman"/>
          <w:sz w:val="24"/>
          <w:szCs w:val="24"/>
        </w:rPr>
        <w:t>обучающегося и не влечет за собой возникновение каких-либо дополнительных, в том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877A7">
        <w:rPr>
          <w:rFonts w:ascii="Times New Roman" w:hAnsi="Times New Roman" w:cs="Times New Roman"/>
          <w:sz w:val="24"/>
          <w:szCs w:val="24"/>
        </w:rPr>
        <w:t xml:space="preserve">числе материальных, обязательств указанного обучающегося перед </w:t>
      </w:r>
      <w:r w:rsidRPr="00CA7EC8">
        <w:rPr>
          <w:rFonts w:ascii="Times New Roman" w:hAnsi="Times New Roman" w:cs="Times New Roman"/>
          <w:sz w:val="24"/>
          <w:szCs w:val="24"/>
        </w:rPr>
        <w:t>М</w:t>
      </w:r>
      <w:r w:rsidR="00E75DD5">
        <w:rPr>
          <w:rFonts w:ascii="Times New Roman" w:hAnsi="Times New Roman" w:cs="Times New Roman"/>
          <w:sz w:val="24"/>
          <w:szCs w:val="24"/>
          <w:lang w:val="sah-RU"/>
        </w:rPr>
        <w:t>БУ ДО “</w:t>
      </w:r>
      <w:proofErr w:type="gramStart"/>
      <w:r w:rsidR="00E75DD5">
        <w:rPr>
          <w:rFonts w:ascii="Times New Roman" w:hAnsi="Times New Roman" w:cs="Times New Roman"/>
          <w:sz w:val="24"/>
          <w:szCs w:val="24"/>
          <w:lang w:val="sah-RU"/>
        </w:rPr>
        <w:t>Вилюйская</w:t>
      </w:r>
      <w:proofErr w:type="gramEnd"/>
      <w:r w:rsidR="00E75DD5">
        <w:rPr>
          <w:rFonts w:ascii="Times New Roman" w:hAnsi="Times New Roman" w:cs="Times New Roman"/>
          <w:sz w:val="24"/>
          <w:szCs w:val="24"/>
          <w:lang w:val="sah-RU"/>
        </w:rPr>
        <w:t xml:space="preserve"> ДЮСШ №1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ah-RU"/>
        </w:rPr>
        <w:t>”</w:t>
      </w:r>
      <w:r w:rsidRPr="004877A7">
        <w:rPr>
          <w:rFonts w:ascii="Times New Roman" w:hAnsi="Times New Roman" w:cs="Times New Roman"/>
          <w:sz w:val="24"/>
          <w:szCs w:val="24"/>
        </w:rPr>
        <w:t>.</w:t>
      </w:r>
    </w:p>
    <w:p w:rsidR="004877A7" w:rsidRPr="004877A7" w:rsidRDefault="00856E08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3</w:t>
      </w:r>
      <w:r w:rsidR="004877A7" w:rsidRPr="004877A7">
        <w:rPr>
          <w:rFonts w:ascii="Times New Roman" w:hAnsi="Times New Roman" w:cs="Times New Roman"/>
          <w:sz w:val="24"/>
          <w:szCs w:val="24"/>
        </w:rPr>
        <w:t>.4. Основанием для прекращения образовательных отношений является приказ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877A7" w:rsidRPr="004877A7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4877A7" w:rsidRPr="00CA7EC8">
        <w:rPr>
          <w:rFonts w:ascii="Times New Roman" w:hAnsi="Times New Roman" w:cs="Times New Roman"/>
          <w:sz w:val="24"/>
          <w:szCs w:val="24"/>
        </w:rPr>
        <w:t>М</w:t>
      </w:r>
      <w:r w:rsidR="00B3719B">
        <w:rPr>
          <w:rFonts w:ascii="Times New Roman" w:hAnsi="Times New Roman" w:cs="Times New Roman"/>
          <w:sz w:val="24"/>
          <w:szCs w:val="24"/>
          <w:lang w:val="sah-RU"/>
        </w:rPr>
        <w:t>БУ ДО “</w:t>
      </w:r>
      <w:proofErr w:type="gramStart"/>
      <w:r w:rsidR="00B3719B">
        <w:rPr>
          <w:rFonts w:ascii="Times New Roman" w:hAnsi="Times New Roman" w:cs="Times New Roman"/>
          <w:sz w:val="24"/>
          <w:szCs w:val="24"/>
          <w:lang w:val="sah-RU"/>
        </w:rPr>
        <w:t>Вилюйская</w:t>
      </w:r>
      <w:proofErr w:type="gramEnd"/>
      <w:r w:rsidR="00B3719B">
        <w:rPr>
          <w:rFonts w:ascii="Times New Roman" w:hAnsi="Times New Roman" w:cs="Times New Roman"/>
          <w:sz w:val="24"/>
          <w:szCs w:val="24"/>
          <w:lang w:val="sah-RU"/>
        </w:rPr>
        <w:t xml:space="preserve"> ДЮСШ №1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>”</w:t>
      </w:r>
      <w:r w:rsidR="004877A7" w:rsidRPr="004877A7">
        <w:rPr>
          <w:rFonts w:ascii="Times New Roman" w:hAnsi="Times New Roman" w:cs="Times New Roman"/>
          <w:sz w:val="24"/>
          <w:szCs w:val="24"/>
        </w:rPr>
        <w:t>об отчислении обучающегося из спортивной школы. Права и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877A7" w:rsidRPr="004877A7">
        <w:rPr>
          <w:rFonts w:ascii="Times New Roman" w:hAnsi="Times New Roman" w:cs="Times New Roman"/>
          <w:sz w:val="24"/>
          <w:szCs w:val="24"/>
        </w:rPr>
        <w:t>обязанности обучающегося, предусмотренные законодательством об образовании и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877A7" w:rsidRPr="004877A7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</w:t>
      </w:r>
      <w:r w:rsidR="004877A7" w:rsidRPr="00CA7EC8">
        <w:rPr>
          <w:rFonts w:ascii="Times New Roman" w:hAnsi="Times New Roman" w:cs="Times New Roman"/>
          <w:sz w:val="24"/>
          <w:szCs w:val="24"/>
        </w:rPr>
        <w:t>М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>Б</w:t>
      </w:r>
      <w:r w:rsidR="00B3719B">
        <w:rPr>
          <w:rFonts w:ascii="Times New Roman" w:hAnsi="Times New Roman" w:cs="Times New Roman"/>
          <w:sz w:val="24"/>
          <w:szCs w:val="24"/>
          <w:lang w:val="sah-RU"/>
        </w:rPr>
        <w:t>У ДО “</w:t>
      </w:r>
      <w:proofErr w:type="gramStart"/>
      <w:r w:rsidR="00B3719B">
        <w:rPr>
          <w:rFonts w:ascii="Times New Roman" w:hAnsi="Times New Roman" w:cs="Times New Roman"/>
          <w:sz w:val="24"/>
          <w:szCs w:val="24"/>
          <w:lang w:val="sah-RU"/>
        </w:rPr>
        <w:t>Вилюйская</w:t>
      </w:r>
      <w:proofErr w:type="gramEnd"/>
      <w:r w:rsidR="00B3719B">
        <w:rPr>
          <w:rFonts w:ascii="Times New Roman" w:hAnsi="Times New Roman" w:cs="Times New Roman"/>
          <w:sz w:val="24"/>
          <w:szCs w:val="24"/>
          <w:lang w:val="sah-RU"/>
        </w:rPr>
        <w:t xml:space="preserve"> ДЮСШ №1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>”</w:t>
      </w:r>
      <w:r w:rsidR="004877A7" w:rsidRPr="004877A7">
        <w:rPr>
          <w:rFonts w:ascii="Times New Roman" w:hAnsi="Times New Roman" w:cs="Times New Roman"/>
          <w:sz w:val="24"/>
          <w:szCs w:val="24"/>
        </w:rPr>
        <w:t xml:space="preserve">, прекращаются с даты его 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>отчисления</w:t>
      </w:r>
      <w:r w:rsidR="004877A7" w:rsidRPr="004877A7">
        <w:rPr>
          <w:rFonts w:ascii="Times New Roman" w:hAnsi="Times New Roman" w:cs="Times New Roman"/>
          <w:sz w:val="24"/>
          <w:szCs w:val="24"/>
        </w:rPr>
        <w:t xml:space="preserve"> из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877A7" w:rsidRPr="004877A7">
        <w:rPr>
          <w:rFonts w:ascii="Times New Roman" w:hAnsi="Times New Roman" w:cs="Times New Roman"/>
          <w:sz w:val="24"/>
          <w:szCs w:val="24"/>
        </w:rPr>
        <w:t>спортивной школы.</w:t>
      </w:r>
    </w:p>
    <w:p w:rsidR="004877A7" w:rsidRPr="004877A7" w:rsidRDefault="00856E08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>3</w:t>
      </w:r>
      <w:r w:rsidR="004877A7" w:rsidRPr="004877A7">
        <w:rPr>
          <w:rFonts w:ascii="Times New Roman" w:hAnsi="Times New Roman" w:cs="Times New Roman"/>
          <w:sz w:val="24"/>
          <w:szCs w:val="24"/>
        </w:rPr>
        <w:t>.5. При досрочном прекращении образовательных отношений школа в трехдневный срок</w:t>
      </w:r>
    </w:p>
    <w:p w:rsidR="004877A7" w:rsidRPr="004877A7" w:rsidRDefault="004877A7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7A7">
        <w:rPr>
          <w:rFonts w:ascii="Times New Roman" w:hAnsi="Times New Roman" w:cs="Times New Roman"/>
          <w:sz w:val="24"/>
          <w:szCs w:val="24"/>
        </w:rPr>
        <w:t xml:space="preserve">после издания приказа директора </w:t>
      </w:r>
      <w:r w:rsidRPr="00CA7EC8">
        <w:rPr>
          <w:rFonts w:ascii="Times New Roman" w:hAnsi="Times New Roman" w:cs="Times New Roman"/>
          <w:sz w:val="24"/>
          <w:szCs w:val="24"/>
        </w:rPr>
        <w:t>М</w:t>
      </w:r>
      <w:r w:rsidR="00B3719B">
        <w:rPr>
          <w:rFonts w:ascii="Times New Roman" w:hAnsi="Times New Roman" w:cs="Times New Roman"/>
          <w:sz w:val="24"/>
          <w:szCs w:val="24"/>
          <w:lang w:val="sah-RU"/>
        </w:rPr>
        <w:t>БУ ДО “</w:t>
      </w:r>
      <w:proofErr w:type="gramStart"/>
      <w:r w:rsidR="00B3719B">
        <w:rPr>
          <w:rFonts w:ascii="Times New Roman" w:hAnsi="Times New Roman" w:cs="Times New Roman"/>
          <w:sz w:val="24"/>
          <w:szCs w:val="24"/>
          <w:lang w:val="sah-RU"/>
        </w:rPr>
        <w:t>Вилюйская</w:t>
      </w:r>
      <w:proofErr w:type="gramEnd"/>
      <w:r w:rsidR="00B3719B">
        <w:rPr>
          <w:rFonts w:ascii="Times New Roman" w:hAnsi="Times New Roman" w:cs="Times New Roman"/>
          <w:sz w:val="24"/>
          <w:szCs w:val="24"/>
          <w:lang w:val="sah-RU"/>
        </w:rPr>
        <w:t xml:space="preserve"> ДЮСШ №1</w:t>
      </w:r>
      <w:r>
        <w:rPr>
          <w:rFonts w:ascii="Times New Roman" w:hAnsi="Times New Roman" w:cs="Times New Roman"/>
          <w:sz w:val="24"/>
          <w:szCs w:val="24"/>
          <w:lang w:val="sah-RU"/>
        </w:rPr>
        <w:t>”</w:t>
      </w:r>
      <w:r w:rsidRPr="004877A7">
        <w:rPr>
          <w:rFonts w:ascii="Times New Roman" w:hAnsi="Times New Roman" w:cs="Times New Roman"/>
          <w:sz w:val="24"/>
          <w:szCs w:val="24"/>
        </w:rPr>
        <w:t>об отчислении обучающегося выдает лицу,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877A7">
        <w:rPr>
          <w:rFonts w:ascii="Times New Roman" w:hAnsi="Times New Roman" w:cs="Times New Roman"/>
          <w:sz w:val="24"/>
          <w:szCs w:val="24"/>
        </w:rPr>
        <w:t>отчисленному из школы, справку об обучении в соответствии с частью 12 ст.60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877A7">
        <w:rPr>
          <w:rFonts w:ascii="Times New Roman" w:hAnsi="Times New Roman" w:cs="Times New Roman"/>
          <w:sz w:val="24"/>
          <w:szCs w:val="24"/>
        </w:rPr>
        <w:t>Федерального закона от 29.12.2012 г. № 273-Ф3 «Об образовании в Российской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877A7">
        <w:rPr>
          <w:rFonts w:ascii="Times New Roman" w:hAnsi="Times New Roman" w:cs="Times New Roman"/>
          <w:sz w:val="24"/>
          <w:szCs w:val="24"/>
        </w:rPr>
        <w:t>Федерации».</w:t>
      </w:r>
    </w:p>
    <w:p w:rsidR="004877A7" w:rsidRDefault="004877A7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4877A7" w:rsidRPr="004877A7" w:rsidRDefault="00856E08" w:rsidP="004877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ah-RU"/>
        </w:rPr>
        <w:t>4</w:t>
      </w:r>
      <w:r w:rsidR="004877A7" w:rsidRPr="004877A7">
        <w:rPr>
          <w:rFonts w:ascii="Times New Roman" w:hAnsi="Times New Roman" w:cs="Times New Roman"/>
          <w:b/>
          <w:bCs/>
          <w:sz w:val="24"/>
          <w:szCs w:val="24"/>
        </w:rPr>
        <w:t xml:space="preserve">. Восстановление в </w:t>
      </w:r>
      <w:r w:rsidR="004877A7" w:rsidRPr="00CA7EC8">
        <w:rPr>
          <w:rFonts w:ascii="Times New Roman" w:hAnsi="Times New Roman" w:cs="Times New Roman"/>
          <w:b/>
          <w:sz w:val="24"/>
          <w:szCs w:val="24"/>
        </w:rPr>
        <w:t>М</w:t>
      </w:r>
      <w:r w:rsidR="00B3719B">
        <w:rPr>
          <w:rFonts w:ascii="Times New Roman" w:hAnsi="Times New Roman" w:cs="Times New Roman"/>
          <w:b/>
          <w:sz w:val="24"/>
          <w:szCs w:val="24"/>
          <w:lang w:val="sah-RU"/>
        </w:rPr>
        <w:t>БУ ДО “</w:t>
      </w:r>
      <w:proofErr w:type="gramStart"/>
      <w:r w:rsidR="00B3719B">
        <w:rPr>
          <w:rFonts w:ascii="Times New Roman" w:hAnsi="Times New Roman" w:cs="Times New Roman"/>
          <w:b/>
          <w:sz w:val="24"/>
          <w:szCs w:val="24"/>
          <w:lang w:val="sah-RU"/>
        </w:rPr>
        <w:t>Вилюйская</w:t>
      </w:r>
      <w:proofErr w:type="gramEnd"/>
      <w:r w:rsidR="00B3719B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ДЮСШ №1</w:t>
      </w:r>
      <w:r w:rsidR="004877A7" w:rsidRPr="004877A7">
        <w:rPr>
          <w:rFonts w:ascii="Times New Roman" w:hAnsi="Times New Roman" w:cs="Times New Roman"/>
          <w:b/>
          <w:sz w:val="24"/>
          <w:szCs w:val="24"/>
          <w:lang w:val="sah-RU"/>
        </w:rPr>
        <w:t>”</w:t>
      </w:r>
    </w:p>
    <w:p w:rsidR="004877A7" w:rsidRPr="004877A7" w:rsidRDefault="00856E08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4</w:t>
      </w:r>
      <w:r w:rsidR="004877A7" w:rsidRPr="004877A7">
        <w:rPr>
          <w:rFonts w:ascii="Times New Roman" w:hAnsi="Times New Roman" w:cs="Times New Roman"/>
          <w:sz w:val="24"/>
          <w:szCs w:val="24"/>
        </w:rPr>
        <w:t xml:space="preserve">.1. Восстановление обучающегося в </w:t>
      </w:r>
      <w:r w:rsidR="004877A7" w:rsidRPr="00CA7EC8">
        <w:rPr>
          <w:rFonts w:ascii="Times New Roman" w:hAnsi="Times New Roman" w:cs="Times New Roman"/>
          <w:sz w:val="24"/>
          <w:szCs w:val="24"/>
        </w:rPr>
        <w:t>М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 xml:space="preserve">БУ </w:t>
      </w:r>
      <w:r w:rsidR="00B3719B">
        <w:rPr>
          <w:rFonts w:ascii="Times New Roman" w:hAnsi="Times New Roman" w:cs="Times New Roman"/>
          <w:sz w:val="24"/>
          <w:szCs w:val="24"/>
          <w:lang w:val="sah-RU"/>
        </w:rPr>
        <w:t>ДО “</w:t>
      </w:r>
      <w:proofErr w:type="gramStart"/>
      <w:r w:rsidR="00B3719B">
        <w:rPr>
          <w:rFonts w:ascii="Times New Roman" w:hAnsi="Times New Roman" w:cs="Times New Roman"/>
          <w:sz w:val="24"/>
          <w:szCs w:val="24"/>
          <w:lang w:val="sah-RU"/>
        </w:rPr>
        <w:t>Вилюйская</w:t>
      </w:r>
      <w:proofErr w:type="gramEnd"/>
      <w:r w:rsidR="00B3719B">
        <w:rPr>
          <w:rFonts w:ascii="Times New Roman" w:hAnsi="Times New Roman" w:cs="Times New Roman"/>
          <w:sz w:val="24"/>
          <w:szCs w:val="24"/>
          <w:lang w:val="sah-RU"/>
        </w:rPr>
        <w:t xml:space="preserve"> ДЮСШ №1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>”</w:t>
      </w:r>
      <w:r w:rsidR="004877A7" w:rsidRPr="004877A7">
        <w:rPr>
          <w:rFonts w:ascii="Times New Roman" w:hAnsi="Times New Roman" w:cs="Times New Roman"/>
          <w:sz w:val="24"/>
          <w:szCs w:val="24"/>
        </w:rPr>
        <w:t>, если он досрочно прекратил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877A7" w:rsidRPr="004877A7">
        <w:rPr>
          <w:rFonts w:ascii="Times New Roman" w:hAnsi="Times New Roman" w:cs="Times New Roman"/>
          <w:sz w:val="24"/>
          <w:szCs w:val="24"/>
        </w:rPr>
        <w:t>образовательные отношения по своей инициативе или инициативе родителей (законных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877A7" w:rsidRPr="004877A7">
        <w:rPr>
          <w:rFonts w:ascii="Times New Roman" w:hAnsi="Times New Roman" w:cs="Times New Roman"/>
          <w:sz w:val="24"/>
          <w:szCs w:val="24"/>
        </w:rPr>
        <w:t xml:space="preserve">представителей), проводится в соответствии с Правилами приема обучающихся в </w:t>
      </w:r>
      <w:r w:rsidR="004877A7" w:rsidRPr="00CA7EC8">
        <w:rPr>
          <w:rFonts w:ascii="Times New Roman" w:hAnsi="Times New Roman" w:cs="Times New Roman"/>
          <w:sz w:val="24"/>
          <w:szCs w:val="24"/>
        </w:rPr>
        <w:t>М</w:t>
      </w:r>
      <w:r w:rsidR="00B3719B">
        <w:rPr>
          <w:rFonts w:ascii="Times New Roman" w:hAnsi="Times New Roman" w:cs="Times New Roman"/>
          <w:sz w:val="24"/>
          <w:szCs w:val="24"/>
          <w:lang w:val="sah-RU"/>
        </w:rPr>
        <w:t>БУ ДО “Вилюйская ДЮСШ №1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>”</w:t>
      </w:r>
      <w:r w:rsidR="004877A7" w:rsidRPr="004877A7">
        <w:rPr>
          <w:rFonts w:ascii="Times New Roman" w:hAnsi="Times New Roman" w:cs="Times New Roman"/>
          <w:sz w:val="24"/>
          <w:szCs w:val="24"/>
        </w:rPr>
        <w:t>.</w:t>
      </w:r>
    </w:p>
    <w:p w:rsidR="004877A7" w:rsidRPr="004877A7" w:rsidRDefault="00856E08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4</w:t>
      </w:r>
      <w:r w:rsidR="004877A7" w:rsidRPr="004877A7">
        <w:rPr>
          <w:rFonts w:ascii="Times New Roman" w:hAnsi="Times New Roman" w:cs="Times New Roman"/>
          <w:sz w:val="24"/>
          <w:szCs w:val="24"/>
        </w:rPr>
        <w:t xml:space="preserve">.2. Восстановление лиц в число обучающихся </w:t>
      </w:r>
      <w:r w:rsidR="004877A7" w:rsidRPr="00CA7EC8">
        <w:rPr>
          <w:rFonts w:ascii="Times New Roman" w:hAnsi="Times New Roman" w:cs="Times New Roman"/>
          <w:sz w:val="24"/>
          <w:szCs w:val="24"/>
        </w:rPr>
        <w:t>М</w:t>
      </w:r>
      <w:r w:rsidR="00B3719B">
        <w:rPr>
          <w:rFonts w:ascii="Times New Roman" w:hAnsi="Times New Roman" w:cs="Times New Roman"/>
          <w:sz w:val="24"/>
          <w:szCs w:val="24"/>
          <w:lang w:val="sah-RU"/>
        </w:rPr>
        <w:t>БУ ДО “</w:t>
      </w:r>
      <w:proofErr w:type="gramStart"/>
      <w:r w:rsidR="00B3719B">
        <w:rPr>
          <w:rFonts w:ascii="Times New Roman" w:hAnsi="Times New Roman" w:cs="Times New Roman"/>
          <w:sz w:val="24"/>
          <w:szCs w:val="24"/>
          <w:lang w:val="sah-RU"/>
        </w:rPr>
        <w:t>Вилюйская</w:t>
      </w:r>
      <w:proofErr w:type="gramEnd"/>
      <w:r w:rsidR="00B3719B">
        <w:rPr>
          <w:rFonts w:ascii="Times New Roman" w:hAnsi="Times New Roman" w:cs="Times New Roman"/>
          <w:sz w:val="24"/>
          <w:szCs w:val="24"/>
          <w:lang w:val="sah-RU"/>
        </w:rPr>
        <w:t xml:space="preserve"> ДЮСШ 1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>”</w:t>
      </w:r>
      <w:r w:rsidR="004877A7" w:rsidRPr="004877A7">
        <w:rPr>
          <w:rFonts w:ascii="Times New Roman" w:hAnsi="Times New Roman" w:cs="Times New Roman"/>
          <w:sz w:val="24"/>
          <w:szCs w:val="24"/>
        </w:rPr>
        <w:t>осуществляется только на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877A7" w:rsidRPr="004877A7">
        <w:rPr>
          <w:rFonts w:ascii="Times New Roman" w:hAnsi="Times New Roman" w:cs="Times New Roman"/>
          <w:sz w:val="24"/>
          <w:szCs w:val="24"/>
        </w:rPr>
        <w:t>свободные места.</w:t>
      </w:r>
    </w:p>
    <w:p w:rsidR="004877A7" w:rsidRPr="004877A7" w:rsidRDefault="00856E08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4</w:t>
      </w:r>
      <w:r w:rsidR="004877A7" w:rsidRPr="004877A7">
        <w:rPr>
          <w:rFonts w:ascii="Times New Roman" w:hAnsi="Times New Roman" w:cs="Times New Roman"/>
          <w:sz w:val="24"/>
          <w:szCs w:val="24"/>
        </w:rPr>
        <w:t>.3. Восстановление обучающегося производится на основании личного заявления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877A7" w:rsidRPr="004877A7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на имя директора </w:t>
      </w:r>
      <w:r w:rsidR="004877A7" w:rsidRPr="00CA7EC8">
        <w:rPr>
          <w:rFonts w:ascii="Times New Roman" w:hAnsi="Times New Roman" w:cs="Times New Roman"/>
          <w:sz w:val="24"/>
          <w:szCs w:val="24"/>
        </w:rPr>
        <w:t>М</w:t>
      </w:r>
      <w:r w:rsidR="00B3719B">
        <w:rPr>
          <w:rFonts w:ascii="Times New Roman" w:hAnsi="Times New Roman" w:cs="Times New Roman"/>
          <w:sz w:val="24"/>
          <w:szCs w:val="24"/>
          <w:lang w:val="sah-RU"/>
        </w:rPr>
        <w:t>БУ ДО “</w:t>
      </w:r>
      <w:proofErr w:type="gramStart"/>
      <w:r w:rsidR="00B3719B">
        <w:rPr>
          <w:rFonts w:ascii="Times New Roman" w:hAnsi="Times New Roman" w:cs="Times New Roman"/>
          <w:sz w:val="24"/>
          <w:szCs w:val="24"/>
          <w:lang w:val="sah-RU"/>
        </w:rPr>
        <w:t>Вилюйская</w:t>
      </w:r>
      <w:proofErr w:type="gramEnd"/>
      <w:r w:rsidR="00B3719B">
        <w:rPr>
          <w:rFonts w:ascii="Times New Roman" w:hAnsi="Times New Roman" w:cs="Times New Roman"/>
          <w:sz w:val="24"/>
          <w:szCs w:val="24"/>
          <w:lang w:val="sah-RU"/>
        </w:rPr>
        <w:t xml:space="preserve"> ДЮСШ №1</w:t>
      </w:r>
      <w:r w:rsidR="004877A7">
        <w:rPr>
          <w:rFonts w:ascii="Times New Roman" w:hAnsi="Times New Roman" w:cs="Times New Roman"/>
          <w:sz w:val="24"/>
          <w:szCs w:val="24"/>
          <w:lang w:val="sah-RU"/>
        </w:rPr>
        <w:t>”</w:t>
      </w:r>
      <w:r w:rsidR="004877A7" w:rsidRPr="004877A7">
        <w:rPr>
          <w:rFonts w:ascii="Times New Roman" w:hAnsi="Times New Roman" w:cs="Times New Roman"/>
          <w:sz w:val="24"/>
          <w:szCs w:val="24"/>
        </w:rPr>
        <w:t>.</w:t>
      </w:r>
    </w:p>
    <w:p w:rsidR="00990813" w:rsidRPr="004877A7" w:rsidRDefault="00990813" w:rsidP="004877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Нифонов  Виктор Валерьевич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12.01.2022 по 12.01.2023</w:t>
            </w:r>
          </w:p>
        </w:tc>
      </w:tr>
    </w:tbl>
    <w:sectPr xmlns:w="http://schemas.openxmlformats.org/wordprocessingml/2006/main" w:rsidR="00990813" w:rsidRPr="0048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15">
    <w:multiLevelType w:val="hybridMultilevel"/>
    <w:lvl w:ilvl="0" w:tplc="52293336">
      <w:start w:val="1"/>
      <w:numFmt w:val="decimal"/>
      <w:lvlText w:val="%1."/>
      <w:lvlJc w:val="left"/>
      <w:pPr>
        <w:ind w:left="720" w:hanging="360"/>
      </w:pPr>
    </w:lvl>
    <w:lvl w:ilvl="1" w:tplc="52293336" w:tentative="1">
      <w:start w:val="1"/>
      <w:numFmt w:val="lowerLetter"/>
      <w:lvlText w:val="%2."/>
      <w:lvlJc w:val="left"/>
      <w:pPr>
        <w:ind w:left="1440" w:hanging="360"/>
      </w:pPr>
    </w:lvl>
    <w:lvl w:ilvl="2" w:tplc="52293336" w:tentative="1">
      <w:start w:val="1"/>
      <w:numFmt w:val="lowerRoman"/>
      <w:lvlText w:val="%3."/>
      <w:lvlJc w:val="right"/>
      <w:pPr>
        <w:ind w:left="2160" w:hanging="180"/>
      </w:pPr>
    </w:lvl>
    <w:lvl w:ilvl="3" w:tplc="52293336" w:tentative="1">
      <w:start w:val="1"/>
      <w:numFmt w:val="decimal"/>
      <w:lvlText w:val="%4."/>
      <w:lvlJc w:val="left"/>
      <w:pPr>
        <w:ind w:left="2880" w:hanging="360"/>
      </w:pPr>
    </w:lvl>
    <w:lvl w:ilvl="4" w:tplc="52293336" w:tentative="1">
      <w:start w:val="1"/>
      <w:numFmt w:val="lowerLetter"/>
      <w:lvlText w:val="%5."/>
      <w:lvlJc w:val="left"/>
      <w:pPr>
        <w:ind w:left="3600" w:hanging="360"/>
      </w:pPr>
    </w:lvl>
    <w:lvl w:ilvl="5" w:tplc="52293336" w:tentative="1">
      <w:start w:val="1"/>
      <w:numFmt w:val="lowerRoman"/>
      <w:lvlText w:val="%6."/>
      <w:lvlJc w:val="right"/>
      <w:pPr>
        <w:ind w:left="4320" w:hanging="180"/>
      </w:pPr>
    </w:lvl>
    <w:lvl w:ilvl="6" w:tplc="52293336" w:tentative="1">
      <w:start w:val="1"/>
      <w:numFmt w:val="decimal"/>
      <w:lvlText w:val="%7."/>
      <w:lvlJc w:val="left"/>
      <w:pPr>
        <w:ind w:left="5040" w:hanging="360"/>
      </w:pPr>
    </w:lvl>
    <w:lvl w:ilvl="7" w:tplc="52293336" w:tentative="1">
      <w:start w:val="1"/>
      <w:numFmt w:val="lowerLetter"/>
      <w:lvlText w:val="%8."/>
      <w:lvlJc w:val="left"/>
      <w:pPr>
        <w:ind w:left="5760" w:hanging="360"/>
      </w:pPr>
    </w:lvl>
    <w:lvl w:ilvl="8" w:tplc="52293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14">
    <w:multiLevelType w:val="hybridMultilevel"/>
    <w:lvl w:ilvl="0" w:tplc="48971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14">
    <w:abstractNumId w:val="21514"/>
  </w:num>
  <w:num w:numId="21515">
    <w:abstractNumId w:val="2151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91"/>
    <w:rsid w:val="00012501"/>
    <w:rsid w:val="00041C13"/>
    <w:rsid w:val="00051963"/>
    <w:rsid w:val="00054040"/>
    <w:rsid w:val="00054F8A"/>
    <w:rsid w:val="00060604"/>
    <w:rsid w:val="00070641"/>
    <w:rsid w:val="00074657"/>
    <w:rsid w:val="000809A6"/>
    <w:rsid w:val="000836AD"/>
    <w:rsid w:val="000970AE"/>
    <w:rsid w:val="000A5B33"/>
    <w:rsid w:val="000C6E02"/>
    <w:rsid w:val="000D7177"/>
    <w:rsid w:val="0010147B"/>
    <w:rsid w:val="0012163A"/>
    <w:rsid w:val="00132168"/>
    <w:rsid w:val="00133054"/>
    <w:rsid w:val="001475EB"/>
    <w:rsid w:val="001549CB"/>
    <w:rsid w:val="001657EB"/>
    <w:rsid w:val="00170D5A"/>
    <w:rsid w:val="00190E6C"/>
    <w:rsid w:val="00196760"/>
    <w:rsid w:val="001A52A3"/>
    <w:rsid w:val="001D05F9"/>
    <w:rsid w:val="001D063B"/>
    <w:rsid w:val="001D3E6C"/>
    <w:rsid w:val="001E1E2B"/>
    <w:rsid w:val="001E68E3"/>
    <w:rsid w:val="001F3ACE"/>
    <w:rsid w:val="0020277B"/>
    <w:rsid w:val="002074DB"/>
    <w:rsid w:val="00213C98"/>
    <w:rsid w:val="002230A0"/>
    <w:rsid w:val="0022333D"/>
    <w:rsid w:val="002430A4"/>
    <w:rsid w:val="0027548E"/>
    <w:rsid w:val="002B2A73"/>
    <w:rsid w:val="002B5B33"/>
    <w:rsid w:val="002E4738"/>
    <w:rsid w:val="002F577D"/>
    <w:rsid w:val="00303BED"/>
    <w:rsid w:val="00311A30"/>
    <w:rsid w:val="00326306"/>
    <w:rsid w:val="00330CCB"/>
    <w:rsid w:val="00331CAB"/>
    <w:rsid w:val="00334CFA"/>
    <w:rsid w:val="00335CBF"/>
    <w:rsid w:val="00336F5E"/>
    <w:rsid w:val="003445C1"/>
    <w:rsid w:val="003506F2"/>
    <w:rsid w:val="00354554"/>
    <w:rsid w:val="003547BD"/>
    <w:rsid w:val="00363C6C"/>
    <w:rsid w:val="00371C60"/>
    <w:rsid w:val="00372288"/>
    <w:rsid w:val="0038747C"/>
    <w:rsid w:val="003901F9"/>
    <w:rsid w:val="00397D65"/>
    <w:rsid w:val="003A2045"/>
    <w:rsid w:val="003A4382"/>
    <w:rsid w:val="003A7D85"/>
    <w:rsid w:val="003B37DB"/>
    <w:rsid w:val="003D2820"/>
    <w:rsid w:val="003D59BC"/>
    <w:rsid w:val="003E3093"/>
    <w:rsid w:val="003F0125"/>
    <w:rsid w:val="003F04A1"/>
    <w:rsid w:val="003F6DEF"/>
    <w:rsid w:val="00403193"/>
    <w:rsid w:val="004044D1"/>
    <w:rsid w:val="00406BB4"/>
    <w:rsid w:val="00410EF9"/>
    <w:rsid w:val="00411546"/>
    <w:rsid w:val="004131C8"/>
    <w:rsid w:val="0041631A"/>
    <w:rsid w:val="00416CE8"/>
    <w:rsid w:val="0042335B"/>
    <w:rsid w:val="00436359"/>
    <w:rsid w:val="00453992"/>
    <w:rsid w:val="00461066"/>
    <w:rsid w:val="00474FDC"/>
    <w:rsid w:val="0048166B"/>
    <w:rsid w:val="004860BC"/>
    <w:rsid w:val="004877A7"/>
    <w:rsid w:val="004A1EB9"/>
    <w:rsid w:val="004B1295"/>
    <w:rsid w:val="004B76F9"/>
    <w:rsid w:val="004D23A6"/>
    <w:rsid w:val="004D64ED"/>
    <w:rsid w:val="004E02F8"/>
    <w:rsid w:val="004E27BA"/>
    <w:rsid w:val="004E3C6A"/>
    <w:rsid w:val="004E43B0"/>
    <w:rsid w:val="00507F8C"/>
    <w:rsid w:val="00515783"/>
    <w:rsid w:val="00541DD6"/>
    <w:rsid w:val="00543E88"/>
    <w:rsid w:val="005604EB"/>
    <w:rsid w:val="00581BAA"/>
    <w:rsid w:val="0059268B"/>
    <w:rsid w:val="005973DF"/>
    <w:rsid w:val="005A02BD"/>
    <w:rsid w:val="005B1B5A"/>
    <w:rsid w:val="005B2EFB"/>
    <w:rsid w:val="005B310B"/>
    <w:rsid w:val="005E3BB4"/>
    <w:rsid w:val="005E6103"/>
    <w:rsid w:val="005E7BB2"/>
    <w:rsid w:val="005F4AC6"/>
    <w:rsid w:val="006227A9"/>
    <w:rsid w:val="006308AE"/>
    <w:rsid w:val="0064108D"/>
    <w:rsid w:val="006468A0"/>
    <w:rsid w:val="00655620"/>
    <w:rsid w:val="00667CE2"/>
    <w:rsid w:val="00672A44"/>
    <w:rsid w:val="006806D6"/>
    <w:rsid w:val="00683856"/>
    <w:rsid w:val="006B122B"/>
    <w:rsid w:val="006B31D2"/>
    <w:rsid w:val="006B39F4"/>
    <w:rsid w:val="006D0B62"/>
    <w:rsid w:val="00707ED7"/>
    <w:rsid w:val="00711B83"/>
    <w:rsid w:val="00726CD2"/>
    <w:rsid w:val="0074793B"/>
    <w:rsid w:val="00760FE1"/>
    <w:rsid w:val="00767C9A"/>
    <w:rsid w:val="00771E85"/>
    <w:rsid w:val="007832EA"/>
    <w:rsid w:val="00794031"/>
    <w:rsid w:val="00794D3A"/>
    <w:rsid w:val="007F3404"/>
    <w:rsid w:val="007F394D"/>
    <w:rsid w:val="00806770"/>
    <w:rsid w:val="008105DA"/>
    <w:rsid w:val="00821854"/>
    <w:rsid w:val="00821C22"/>
    <w:rsid w:val="00821DF0"/>
    <w:rsid w:val="00831393"/>
    <w:rsid w:val="00840D57"/>
    <w:rsid w:val="00845521"/>
    <w:rsid w:val="00850012"/>
    <w:rsid w:val="00856E08"/>
    <w:rsid w:val="00896668"/>
    <w:rsid w:val="00897891"/>
    <w:rsid w:val="008A409B"/>
    <w:rsid w:val="008D6530"/>
    <w:rsid w:val="008F4D2F"/>
    <w:rsid w:val="0090060F"/>
    <w:rsid w:val="00914AC8"/>
    <w:rsid w:val="00921B31"/>
    <w:rsid w:val="00925606"/>
    <w:rsid w:val="009366DE"/>
    <w:rsid w:val="00944A0D"/>
    <w:rsid w:val="00956515"/>
    <w:rsid w:val="00964EC1"/>
    <w:rsid w:val="00990813"/>
    <w:rsid w:val="009A0888"/>
    <w:rsid w:val="009A48EB"/>
    <w:rsid w:val="009A63FB"/>
    <w:rsid w:val="009B2812"/>
    <w:rsid w:val="009C6445"/>
    <w:rsid w:val="009D121D"/>
    <w:rsid w:val="009D6E11"/>
    <w:rsid w:val="009E14E8"/>
    <w:rsid w:val="009F31CC"/>
    <w:rsid w:val="009F42BB"/>
    <w:rsid w:val="009F74DC"/>
    <w:rsid w:val="00A10493"/>
    <w:rsid w:val="00A11D5B"/>
    <w:rsid w:val="00A125B6"/>
    <w:rsid w:val="00A23E36"/>
    <w:rsid w:val="00A433FE"/>
    <w:rsid w:val="00A6360F"/>
    <w:rsid w:val="00A76E91"/>
    <w:rsid w:val="00A838B6"/>
    <w:rsid w:val="00A860C1"/>
    <w:rsid w:val="00A93A9F"/>
    <w:rsid w:val="00AA029C"/>
    <w:rsid w:val="00AA0349"/>
    <w:rsid w:val="00AA1C8C"/>
    <w:rsid w:val="00AA616C"/>
    <w:rsid w:val="00AC6AF2"/>
    <w:rsid w:val="00AD682C"/>
    <w:rsid w:val="00AD72B0"/>
    <w:rsid w:val="00B054B0"/>
    <w:rsid w:val="00B10F23"/>
    <w:rsid w:val="00B20356"/>
    <w:rsid w:val="00B22450"/>
    <w:rsid w:val="00B23326"/>
    <w:rsid w:val="00B23F48"/>
    <w:rsid w:val="00B242B8"/>
    <w:rsid w:val="00B27457"/>
    <w:rsid w:val="00B31C2C"/>
    <w:rsid w:val="00B3719B"/>
    <w:rsid w:val="00B4058B"/>
    <w:rsid w:val="00B421F2"/>
    <w:rsid w:val="00B60948"/>
    <w:rsid w:val="00B6588A"/>
    <w:rsid w:val="00B668F0"/>
    <w:rsid w:val="00B83CE6"/>
    <w:rsid w:val="00B850FB"/>
    <w:rsid w:val="00B906CD"/>
    <w:rsid w:val="00BA39B9"/>
    <w:rsid w:val="00BB1DC3"/>
    <w:rsid w:val="00BB76C4"/>
    <w:rsid w:val="00BC17AD"/>
    <w:rsid w:val="00BC5F16"/>
    <w:rsid w:val="00BE0B10"/>
    <w:rsid w:val="00BE6472"/>
    <w:rsid w:val="00BE67B1"/>
    <w:rsid w:val="00BF05F9"/>
    <w:rsid w:val="00BF6BF6"/>
    <w:rsid w:val="00C069E1"/>
    <w:rsid w:val="00C07E9A"/>
    <w:rsid w:val="00C1069F"/>
    <w:rsid w:val="00C17CD9"/>
    <w:rsid w:val="00C20614"/>
    <w:rsid w:val="00C471F6"/>
    <w:rsid w:val="00C51C11"/>
    <w:rsid w:val="00C55FDF"/>
    <w:rsid w:val="00C56DD5"/>
    <w:rsid w:val="00C621C6"/>
    <w:rsid w:val="00CB59FD"/>
    <w:rsid w:val="00CC06D5"/>
    <w:rsid w:val="00CD033D"/>
    <w:rsid w:val="00CD11ED"/>
    <w:rsid w:val="00CD3354"/>
    <w:rsid w:val="00CD41AA"/>
    <w:rsid w:val="00CE54AB"/>
    <w:rsid w:val="00CE56F6"/>
    <w:rsid w:val="00CF11B2"/>
    <w:rsid w:val="00D17185"/>
    <w:rsid w:val="00D30F24"/>
    <w:rsid w:val="00D437E3"/>
    <w:rsid w:val="00D57392"/>
    <w:rsid w:val="00D61ACB"/>
    <w:rsid w:val="00D63B50"/>
    <w:rsid w:val="00D760F0"/>
    <w:rsid w:val="00D83B25"/>
    <w:rsid w:val="00D86086"/>
    <w:rsid w:val="00D9375C"/>
    <w:rsid w:val="00DA2456"/>
    <w:rsid w:val="00DA48F4"/>
    <w:rsid w:val="00DA520D"/>
    <w:rsid w:val="00DB3FF7"/>
    <w:rsid w:val="00DC4903"/>
    <w:rsid w:val="00DF2346"/>
    <w:rsid w:val="00E0001A"/>
    <w:rsid w:val="00E03B12"/>
    <w:rsid w:val="00E10E4E"/>
    <w:rsid w:val="00E12A91"/>
    <w:rsid w:val="00E13E13"/>
    <w:rsid w:val="00E154C4"/>
    <w:rsid w:val="00E17C44"/>
    <w:rsid w:val="00E227D8"/>
    <w:rsid w:val="00E2540D"/>
    <w:rsid w:val="00E3601D"/>
    <w:rsid w:val="00E641E5"/>
    <w:rsid w:val="00E75DD5"/>
    <w:rsid w:val="00E93B04"/>
    <w:rsid w:val="00E96747"/>
    <w:rsid w:val="00EA1137"/>
    <w:rsid w:val="00EB64F1"/>
    <w:rsid w:val="00ED3566"/>
    <w:rsid w:val="00EF4FD9"/>
    <w:rsid w:val="00F00B06"/>
    <w:rsid w:val="00F0496F"/>
    <w:rsid w:val="00F06AF3"/>
    <w:rsid w:val="00F10B26"/>
    <w:rsid w:val="00F13AFB"/>
    <w:rsid w:val="00F22EA3"/>
    <w:rsid w:val="00F23D4F"/>
    <w:rsid w:val="00F32FC8"/>
    <w:rsid w:val="00F5067F"/>
    <w:rsid w:val="00F521C2"/>
    <w:rsid w:val="00F81AFF"/>
    <w:rsid w:val="00F8723F"/>
    <w:rsid w:val="00FA4A21"/>
    <w:rsid w:val="00FB1BD2"/>
    <w:rsid w:val="00FD2282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6E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7BD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6E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15348304" Type="http://schemas.openxmlformats.org/officeDocument/2006/relationships/numbering" Target="numbering.xml"/><Relationship Id="rId365531922" Type="http://schemas.openxmlformats.org/officeDocument/2006/relationships/footnotes" Target="footnotes.xml"/><Relationship Id="rId866638433" Type="http://schemas.openxmlformats.org/officeDocument/2006/relationships/endnotes" Target="endnotes.xml"/><Relationship Id="rId646639109" Type="http://schemas.openxmlformats.org/officeDocument/2006/relationships/comments" Target="comments.xml"/><Relationship Id="rId733499507" Type="http://schemas.microsoft.com/office/2011/relationships/commentsExtended" Target="commentsExtended.xml"/><Relationship Id="rId35379938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ajsQXu0HTLJUKsaF4zt+oNz0AMg=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</SignatureValue>
  <KeyInfo>
    <X509Data>
      <X509Certificate>MIIFgDCCA2gCFGmuXN4bNSDagNvjEsKHZo/19nxOMA0GCSqGSIb3DQEBCwUAMIGQ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15348304"/>
            <mdssi:RelationshipReference SourceId="rId365531922"/>
            <mdssi:RelationshipReference SourceId="rId866638433"/>
            <mdssi:RelationshipReference SourceId="rId646639109"/>
            <mdssi:RelationshipReference SourceId="rId733499507"/>
            <mdssi:RelationshipReference SourceId="rId353799384"/>
          </Transform>
          <Transform Algorithm="http://www.w3.org/TR/2001/REC-xml-c14n-20010315"/>
        </Transforms>
        <DigestMethod Algorithm="http://www.w3.org/2000/09/xmldsig#sha1"/>
        <DigestValue>ZYVQEvndME5nDvuCPnModtoPeeA=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c2U+80mys/9lPZPo8GTXgQD3q6E=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/STHrikgsT1kx+HVCHDemSwbEKM=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c5WnVjPQusyHGuJB3Aa6yUQRJPo=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ukLxyaXjyozbx9v5x6HIdQYRVAI=</DigestValue>
      </Reference>
      <Reference URI="/word/styles.xml?ContentType=application/vnd.openxmlformats-officedocument.wordprocessingml.styles+xml">
        <DigestMethod Algorithm="http://www.w3.org/2000/09/xmldsig#sha1"/>
        <DigestValue>vakGTuczr11Zy+B4MdWTyVNcqp4=</DigestValue>
      </Reference>
      <Reference URI="/word/stylesWithEffects.xml?ContentType=application/vnd.ms-word.stylesWithEffects+xml">
        <DigestMethod Algorithm="http://www.w3.org/2000/09/xmldsig#sha1"/>
        <DigestValue>xcnxdWOqW5L99pWxmB1vaBhKM9A=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2022-05-20T00:29:49Z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2017-12-05T01:44:00Z</cp:lastPrinted>
  <dcterms:created xsi:type="dcterms:W3CDTF">2017-10-09T06:19:00Z</dcterms:created>
  <dcterms:modified xsi:type="dcterms:W3CDTF">2017-12-07T09:44:00Z</dcterms:modified>
</cp:coreProperties>
</file>